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6D" w:rsidRDefault="007B226D" w:rsidP="007B226D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191770</wp:posOffset>
            </wp:positionV>
            <wp:extent cx="5414010" cy="1285240"/>
            <wp:effectExtent l="19050" t="0" r="0" b="0"/>
            <wp:wrapNone/>
            <wp:docPr id="5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8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475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993"/>
        <w:gridCol w:w="1187"/>
        <w:gridCol w:w="993"/>
        <w:gridCol w:w="6309"/>
        <w:gridCol w:w="993"/>
      </w:tblGrid>
      <w:tr w:rsidR="007B226D" w:rsidRPr="00BC5998" w:rsidTr="004B0433">
        <w:trPr>
          <w:gridBefore w:val="1"/>
          <w:wBefore w:w="993" w:type="dxa"/>
          <w:trHeight w:val="241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C5998" w:rsidRDefault="007B226D" w:rsidP="004B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7B226D" w:rsidRPr="00BC5998" w:rsidTr="004B0433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226D" w:rsidRPr="00BC5998" w:rsidRDefault="007B226D" w:rsidP="004B04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7B226D" w:rsidRPr="00BC5998" w:rsidRDefault="007B226D" w:rsidP="004B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C5998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226D" w:rsidRPr="00BC5998" w:rsidTr="004B0433">
        <w:trPr>
          <w:gridAfter w:val="1"/>
          <w:wAfter w:w="993" w:type="dxa"/>
          <w:trHeight w:val="885"/>
        </w:trPr>
        <w:tc>
          <w:tcPr>
            <w:tcW w:w="9482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7B226D" w:rsidRPr="00BC5998" w:rsidRDefault="007B226D" w:rsidP="004B0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7B226D" w:rsidRPr="00BC5998" w:rsidTr="004B0433">
        <w:trPr>
          <w:gridAfter w:val="1"/>
          <w:wAfter w:w="993" w:type="dxa"/>
          <w:trHeight w:val="975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6D" w:rsidRPr="00BC5998" w:rsidRDefault="007B226D" w:rsidP="004B0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7B226D" w:rsidRPr="00BC5998" w:rsidTr="004B0433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6D" w:rsidRPr="00BC5998" w:rsidRDefault="007B226D" w:rsidP="004B0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7B226D" w:rsidRPr="00BC5998" w:rsidTr="004B0433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6D" w:rsidRPr="00BC5998" w:rsidRDefault="007B226D" w:rsidP="004B043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7B226D" w:rsidRPr="00BC5998" w:rsidTr="004B0433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C5998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C5998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226D" w:rsidRPr="00BC5998" w:rsidTr="004B0433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C5998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C5998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226D" w:rsidRPr="00BF65E7" w:rsidTr="004B0433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Chemická kinetika</w:t>
            </w:r>
          </w:p>
        </w:tc>
      </w:tr>
      <w:tr w:rsidR="007B226D" w:rsidRPr="00BF65E7" w:rsidTr="004B0433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7B22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ZUR_CHE_</w:t>
            </w: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7B226D" w:rsidRPr="00BF65E7" w:rsidTr="004B0433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Chemie</w:t>
            </w:r>
          </w:p>
        </w:tc>
      </w:tr>
      <w:tr w:rsidR="007B226D" w:rsidRPr="00BF65E7" w:rsidTr="004B0433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7B226D" w:rsidRPr="00BF65E7" w:rsidTr="004B0433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Mgr. Jana Žůrková</w:t>
            </w:r>
          </w:p>
        </w:tc>
      </w:tr>
      <w:tr w:rsidR="007B226D" w:rsidRPr="00BF65E7" w:rsidTr="004B0433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1. (Pozemní stavitelství)</w:t>
            </w:r>
          </w:p>
        </w:tc>
      </w:tr>
      <w:tr w:rsidR="007B226D" w:rsidRPr="00BF65E7" w:rsidTr="00703B81">
        <w:trPr>
          <w:gridAfter w:val="1"/>
          <w:wAfter w:w="993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C722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Chemická kinetika</w:t>
            </w:r>
            <w:r w:rsidR="002530BC">
              <w:rPr>
                <w:rFonts w:ascii="Arial" w:eastAsia="Times New Roman" w:hAnsi="Arial" w:cs="Arial"/>
                <w:color w:val="000000"/>
              </w:rPr>
              <w:t xml:space="preserve"> – pracovní list. Skupinová práce žáků, která je</w:t>
            </w:r>
            <w:r w:rsidR="00C7225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530BC">
              <w:rPr>
                <w:rFonts w:ascii="Arial" w:eastAsia="Times New Roman" w:hAnsi="Arial" w:cs="Arial"/>
                <w:color w:val="000000"/>
              </w:rPr>
              <w:t>založena na vyhledávání nových informací a práci s textem.</w:t>
            </w:r>
            <w:r w:rsidR="00C7225C">
              <w:rPr>
                <w:rFonts w:ascii="Arial" w:eastAsia="Times New Roman" w:hAnsi="Arial" w:cs="Arial"/>
                <w:color w:val="000000"/>
              </w:rPr>
              <w:t xml:space="preserve"> Žáci mají k dispozici notebooky.</w:t>
            </w:r>
          </w:p>
        </w:tc>
      </w:tr>
      <w:tr w:rsidR="007B226D" w:rsidRPr="00BF65E7" w:rsidTr="004B0433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B226D" w:rsidRPr="00BF65E7" w:rsidRDefault="007B226D" w:rsidP="004B0433">
            <w:pPr>
              <w:rPr>
                <w:rFonts w:ascii="Arial" w:hAnsi="Arial" w:cs="Arial"/>
              </w:rPr>
            </w:pPr>
          </w:p>
        </w:tc>
      </w:tr>
      <w:tr w:rsidR="007B226D" w:rsidRPr="00BF65E7" w:rsidTr="004B0433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B226D" w:rsidRPr="00BF65E7" w:rsidTr="004B0433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B226D" w:rsidRPr="00BF65E7" w:rsidTr="004B0433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B226D" w:rsidRPr="00BF65E7" w:rsidTr="004B0433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B226D" w:rsidRPr="00BF65E7" w:rsidTr="004B0433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226D" w:rsidRPr="00BF65E7" w:rsidRDefault="007B226D" w:rsidP="004B04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B226D" w:rsidRDefault="007B226D" w:rsidP="007B226D"/>
    <w:p w:rsidR="007B226D" w:rsidRDefault="007B226D">
      <w:r>
        <w:br w:type="page"/>
      </w:r>
    </w:p>
    <w:p w:rsidR="00BA736C" w:rsidRDefault="00BA736C" w:rsidP="00BA73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Zadání pracovního listu</w:t>
      </w:r>
    </w:p>
    <w:p w:rsidR="007B226D" w:rsidRDefault="00BA736C" w:rsidP="007B226D">
      <w:pPr>
        <w:rPr>
          <w:sz w:val="28"/>
          <w:szCs w:val="28"/>
        </w:rPr>
      </w:pPr>
      <w:r w:rsidRPr="00BA736C">
        <w:rPr>
          <w:b/>
          <w:sz w:val="28"/>
          <w:szCs w:val="28"/>
        </w:rPr>
        <w:t>CHEMICKÁ KINETIKA</w:t>
      </w:r>
      <w:r w:rsidR="00EE5321">
        <w:rPr>
          <w:b/>
          <w:sz w:val="28"/>
          <w:szCs w:val="28"/>
        </w:rPr>
        <w:t xml:space="preserve"> </w:t>
      </w:r>
      <w:r w:rsidR="00EE5321" w:rsidRPr="00EE5321">
        <w:rPr>
          <w:sz w:val="28"/>
          <w:szCs w:val="28"/>
        </w:rPr>
        <w:t>(</w:t>
      </w:r>
      <w:r w:rsidR="00EE5321">
        <w:rPr>
          <w:sz w:val="28"/>
          <w:szCs w:val="28"/>
        </w:rPr>
        <w:t>skupinová práce s možností využití notebooků )</w:t>
      </w:r>
    </w:p>
    <w:p w:rsidR="00EE5321" w:rsidRPr="005D0703" w:rsidRDefault="00EE5321" w:rsidP="00EE53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0703">
        <w:rPr>
          <w:sz w:val="24"/>
          <w:szCs w:val="24"/>
        </w:rPr>
        <w:t>Čím se zabývá chemická kinetika?</w:t>
      </w:r>
    </w:p>
    <w:p w:rsidR="005D0703" w:rsidRPr="009473BA" w:rsidRDefault="005D0703" w:rsidP="005D0703">
      <w:pPr>
        <w:pStyle w:val="Odstavecseseznamem"/>
        <w:ind w:left="360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1"/>
      </w:tblGrid>
      <w:tr w:rsidR="00EE5321" w:rsidTr="005D0703">
        <w:trPr>
          <w:trHeight w:val="762"/>
        </w:trPr>
        <w:tc>
          <w:tcPr>
            <w:tcW w:w="10121" w:type="dxa"/>
          </w:tcPr>
          <w:p w:rsidR="00EE5321" w:rsidRPr="00EE5321" w:rsidRDefault="00EE5321" w:rsidP="00EE5321">
            <w:pPr>
              <w:pStyle w:val="Odstavecseseznamem"/>
              <w:ind w:left="267"/>
              <w:rPr>
                <w:sz w:val="28"/>
                <w:szCs w:val="28"/>
              </w:rPr>
            </w:pPr>
          </w:p>
          <w:p w:rsidR="00EE5321" w:rsidRDefault="00EE5321" w:rsidP="00EE5321">
            <w:pPr>
              <w:ind w:left="-93"/>
              <w:rPr>
                <w:sz w:val="28"/>
                <w:szCs w:val="28"/>
              </w:rPr>
            </w:pPr>
          </w:p>
        </w:tc>
      </w:tr>
    </w:tbl>
    <w:p w:rsidR="00BA736C" w:rsidRDefault="00BA736C" w:rsidP="007B226D">
      <w:pPr>
        <w:rPr>
          <w:sz w:val="24"/>
          <w:szCs w:val="24"/>
        </w:rPr>
      </w:pPr>
    </w:p>
    <w:p w:rsidR="005D0703" w:rsidRDefault="005D0703" w:rsidP="005D07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faktory ovlivňující rychlost chemické reakce:</w:t>
      </w:r>
    </w:p>
    <w:p w:rsidR="005D0703" w:rsidRDefault="00BF5BBC" w:rsidP="005D0703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6D5E30">
        <w:rPr>
          <w:b/>
          <w:sz w:val="24"/>
          <w:szCs w:val="24"/>
        </w:rPr>
        <w:t>T</w:t>
      </w:r>
      <w:r w:rsidR="005D0703" w:rsidRPr="006D5E30">
        <w:rPr>
          <w:b/>
          <w:sz w:val="24"/>
          <w:szCs w:val="24"/>
        </w:rPr>
        <w:t>eplota reakční směsi</w:t>
      </w:r>
    </w:p>
    <w:p w:rsidR="001B52DF" w:rsidRDefault="001B52DF" w:rsidP="001B52DF">
      <w:pPr>
        <w:pStyle w:val="Odstavecseseznamem"/>
        <w:ind w:left="792"/>
        <w:rPr>
          <w:b/>
          <w:sz w:val="24"/>
          <w:szCs w:val="24"/>
        </w:rPr>
      </w:pPr>
    </w:p>
    <w:p w:rsidR="006D5E30" w:rsidRPr="00AB1FF6" w:rsidRDefault="006D5E30" w:rsidP="00AB1FF6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AB1FF6">
        <w:rPr>
          <w:sz w:val="24"/>
          <w:szCs w:val="24"/>
        </w:rPr>
        <w:t>Jak ovlivňuje zvýšení teploty</w:t>
      </w:r>
      <w:r w:rsidR="003B0CF0">
        <w:rPr>
          <w:sz w:val="24"/>
          <w:szCs w:val="24"/>
        </w:rPr>
        <w:t xml:space="preserve"> reakční směsi</w:t>
      </w:r>
      <w:r w:rsidRPr="00AB1FF6">
        <w:rPr>
          <w:sz w:val="24"/>
          <w:szCs w:val="24"/>
        </w:rPr>
        <w:t xml:space="preserve"> rychlost chemické reakce?</w:t>
      </w:r>
    </w:p>
    <w:p w:rsidR="00BF5BBC" w:rsidRPr="009473BA" w:rsidRDefault="00BF5BBC" w:rsidP="00BF5BBC">
      <w:pPr>
        <w:pStyle w:val="Odstavecseseznamem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1"/>
      </w:tblGrid>
      <w:tr w:rsidR="006D5E30" w:rsidTr="004B0433">
        <w:trPr>
          <w:trHeight w:val="762"/>
        </w:trPr>
        <w:tc>
          <w:tcPr>
            <w:tcW w:w="10121" w:type="dxa"/>
          </w:tcPr>
          <w:p w:rsidR="006D5E30" w:rsidRPr="00EE5321" w:rsidRDefault="006D5E30" w:rsidP="004B0433">
            <w:pPr>
              <w:pStyle w:val="Odstavecseseznamem"/>
              <w:ind w:left="267"/>
              <w:rPr>
                <w:sz w:val="28"/>
                <w:szCs w:val="28"/>
              </w:rPr>
            </w:pPr>
          </w:p>
          <w:p w:rsidR="006D5E30" w:rsidRDefault="006D5E30" w:rsidP="004B0433">
            <w:pPr>
              <w:ind w:left="-93"/>
              <w:rPr>
                <w:sz w:val="28"/>
                <w:szCs w:val="28"/>
              </w:rPr>
            </w:pPr>
          </w:p>
        </w:tc>
      </w:tr>
    </w:tbl>
    <w:p w:rsidR="00AB1FF6" w:rsidRDefault="00237BC2" w:rsidP="00AB1FF6">
      <w:pPr>
        <w:pStyle w:val="Odstavecseseznamem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181610</wp:posOffset>
            </wp:positionV>
            <wp:extent cx="1514475" cy="1809750"/>
            <wp:effectExtent l="19050" t="0" r="9525" b="0"/>
            <wp:wrapNone/>
            <wp:docPr id="1" name="obrázek 1" descr="Vant_Hoff.jpg (280×39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t_Hoff.jpg (280×396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E30" w:rsidRPr="00AB1FF6" w:rsidRDefault="006D5E30" w:rsidP="00AB1FF6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AB1FF6">
        <w:rPr>
          <w:sz w:val="24"/>
          <w:szCs w:val="24"/>
        </w:rPr>
        <w:t>Kdo byl Jacobus Henricus van´t Hoff?</w:t>
      </w:r>
      <w:r w:rsidR="001722C8">
        <w:rPr>
          <w:sz w:val="24"/>
          <w:szCs w:val="24"/>
        </w:rPr>
        <w:t xml:space="preserve"> Uveď van´t Hoffovo pravidlo.</w:t>
      </w:r>
    </w:p>
    <w:p w:rsidR="00224F2B" w:rsidRPr="009473BA" w:rsidRDefault="00224F2B" w:rsidP="006D5E30">
      <w:pPr>
        <w:pStyle w:val="Odstavecseseznamem"/>
        <w:tabs>
          <w:tab w:val="left" w:pos="851"/>
        </w:tabs>
        <w:ind w:left="360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3"/>
      </w:tblGrid>
      <w:tr w:rsidR="00224F2B" w:rsidTr="00076253">
        <w:trPr>
          <w:trHeight w:val="2131"/>
        </w:trPr>
        <w:tc>
          <w:tcPr>
            <w:tcW w:w="7513" w:type="dxa"/>
          </w:tcPr>
          <w:p w:rsidR="00224F2B" w:rsidRPr="00EE5321" w:rsidRDefault="00224F2B" w:rsidP="004B0433">
            <w:pPr>
              <w:pStyle w:val="Odstavecseseznamem"/>
              <w:ind w:left="267"/>
              <w:rPr>
                <w:sz w:val="28"/>
                <w:szCs w:val="28"/>
              </w:rPr>
            </w:pPr>
          </w:p>
          <w:p w:rsidR="00224F2B" w:rsidRDefault="00224F2B" w:rsidP="004B0433">
            <w:pPr>
              <w:ind w:left="-93"/>
              <w:rPr>
                <w:sz w:val="28"/>
                <w:szCs w:val="28"/>
              </w:rPr>
            </w:pPr>
          </w:p>
        </w:tc>
      </w:tr>
    </w:tbl>
    <w:p w:rsidR="008311EA" w:rsidRDefault="002C3121" w:rsidP="006D5E30">
      <w:pPr>
        <w:pStyle w:val="Odstavecseseznamem"/>
        <w:tabs>
          <w:tab w:val="left" w:pos="851"/>
        </w:tabs>
        <w:ind w:left="360"/>
        <w:rPr>
          <w:sz w:val="24"/>
          <w:szCs w:val="24"/>
        </w:rPr>
      </w:pPr>
      <w:r w:rsidRPr="002C31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5pt;margin-top:7pt;width:119.25pt;height:26.25pt;z-index:251662336;mso-position-horizontal-relative:text;mso-position-vertical-relative:text" stroked="f">
            <v:textbox inset="0,0,0,0">
              <w:txbxContent>
                <w:p w:rsidR="00237BC2" w:rsidRPr="0083607E" w:rsidRDefault="00237BC2" w:rsidP="00237BC2">
                  <w:pPr>
                    <w:pStyle w:val="Titulek"/>
                    <w:rPr>
                      <w:noProof/>
                      <w:sz w:val="24"/>
                      <w:szCs w:val="24"/>
                    </w:rPr>
                  </w:pPr>
                  <w:r>
                    <w:t xml:space="preserve">Obrázek </w:t>
                  </w:r>
                  <w:fldSimple w:instr=" SEQ Obrázek \* ARABIC ">
                    <w:r w:rsidR="00676725">
                      <w:rPr>
                        <w:noProof/>
                      </w:rPr>
                      <w:t>1</w:t>
                    </w:r>
                  </w:fldSimple>
                  <w:r>
                    <w:t>: J. H. van´t Hoff</w:t>
                  </w:r>
                </w:p>
              </w:txbxContent>
            </v:textbox>
          </v:shape>
        </w:pict>
      </w:r>
    </w:p>
    <w:p w:rsidR="001B52DF" w:rsidRDefault="008311EA" w:rsidP="001B52D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Konce</w:t>
      </w:r>
      <w:r w:rsidR="00473525">
        <w:rPr>
          <w:b/>
          <w:sz w:val="24"/>
          <w:szCs w:val="24"/>
        </w:rPr>
        <w:t>ntrace reaktantů</w:t>
      </w:r>
    </w:p>
    <w:p w:rsidR="001B52DF" w:rsidRDefault="001B52DF" w:rsidP="001B52DF">
      <w:pPr>
        <w:pStyle w:val="Odstavecseseznamem"/>
        <w:ind w:left="792"/>
        <w:rPr>
          <w:b/>
          <w:sz w:val="24"/>
          <w:szCs w:val="24"/>
        </w:rPr>
      </w:pPr>
    </w:p>
    <w:p w:rsidR="001B52DF" w:rsidRPr="002614B6" w:rsidRDefault="001B52DF" w:rsidP="001B52DF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2614B6">
        <w:rPr>
          <w:sz w:val="24"/>
          <w:szCs w:val="24"/>
        </w:rPr>
        <w:t>Jak ovlivňuje zvyšování koncentrace</w:t>
      </w:r>
      <w:r w:rsidR="00F42523">
        <w:rPr>
          <w:sz w:val="24"/>
          <w:szCs w:val="24"/>
        </w:rPr>
        <w:t xml:space="preserve"> reaktantů</w:t>
      </w:r>
      <w:r w:rsidRPr="002614B6">
        <w:rPr>
          <w:sz w:val="24"/>
          <w:szCs w:val="24"/>
        </w:rPr>
        <w:t xml:space="preserve"> rychlost chemické reakce?</w:t>
      </w:r>
    </w:p>
    <w:p w:rsidR="001D0435" w:rsidRPr="009473BA" w:rsidRDefault="001D0435" w:rsidP="001D0435">
      <w:pPr>
        <w:pStyle w:val="Odstavecseseznamem"/>
        <w:ind w:left="792"/>
        <w:rPr>
          <w:b/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1"/>
      </w:tblGrid>
      <w:tr w:rsidR="001B52DF" w:rsidTr="004B0433">
        <w:trPr>
          <w:trHeight w:val="762"/>
        </w:trPr>
        <w:tc>
          <w:tcPr>
            <w:tcW w:w="10121" w:type="dxa"/>
          </w:tcPr>
          <w:p w:rsidR="001B52DF" w:rsidRPr="00EE5321" w:rsidRDefault="001B52DF" w:rsidP="004B0433">
            <w:pPr>
              <w:pStyle w:val="Odstavecseseznamem"/>
              <w:ind w:left="267"/>
              <w:rPr>
                <w:sz w:val="28"/>
                <w:szCs w:val="28"/>
              </w:rPr>
            </w:pPr>
          </w:p>
          <w:p w:rsidR="001B52DF" w:rsidRDefault="001B52DF" w:rsidP="004B0433">
            <w:pPr>
              <w:ind w:left="-93"/>
              <w:rPr>
                <w:sz w:val="28"/>
                <w:szCs w:val="28"/>
              </w:rPr>
            </w:pPr>
          </w:p>
        </w:tc>
      </w:tr>
    </w:tbl>
    <w:p w:rsidR="008311EA" w:rsidRDefault="008311EA" w:rsidP="006D5E30">
      <w:pPr>
        <w:pStyle w:val="Odstavecseseznamem"/>
        <w:tabs>
          <w:tab w:val="left" w:pos="851"/>
        </w:tabs>
        <w:ind w:left="360"/>
        <w:rPr>
          <w:sz w:val="24"/>
          <w:szCs w:val="24"/>
        </w:rPr>
      </w:pPr>
    </w:p>
    <w:p w:rsidR="006A4DBD" w:rsidRPr="002614B6" w:rsidRDefault="0068783C" w:rsidP="006A4DBD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značku a jednotku látkové koncentrace a vzorec pro její výpočet</w:t>
      </w:r>
      <w:r w:rsidR="00E100B0">
        <w:rPr>
          <w:sz w:val="24"/>
          <w:szCs w:val="24"/>
        </w:rPr>
        <w:t>.</w:t>
      </w:r>
    </w:p>
    <w:p w:rsidR="00891671" w:rsidRPr="00B7257D" w:rsidRDefault="00891671" w:rsidP="00891671">
      <w:pPr>
        <w:pStyle w:val="Odstavecseseznamem"/>
        <w:ind w:left="502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1"/>
      </w:tblGrid>
      <w:tr w:rsidR="00891671" w:rsidTr="004B0433">
        <w:trPr>
          <w:trHeight w:val="762"/>
        </w:trPr>
        <w:tc>
          <w:tcPr>
            <w:tcW w:w="10121" w:type="dxa"/>
          </w:tcPr>
          <w:p w:rsidR="00891671" w:rsidRPr="00EE5321" w:rsidRDefault="00891671" w:rsidP="004B0433">
            <w:pPr>
              <w:pStyle w:val="Odstavecseseznamem"/>
              <w:ind w:left="267"/>
              <w:rPr>
                <w:sz w:val="28"/>
                <w:szCs w:val="28"/>
              </w:rPr>
            </w:pPr>
          </w:p>
          <w:p w:rsidR="00891671" w:rsidRDefault="00891671" w:rsidP="004B0433">
            <w:pPr>
              <w:ind w:left="-93"/>
              <w:rPr>
                <w:sz w:val="28"/>
                <w:szCs w:val="28"/>
              </w:rPr>
            </w:pPr>
          </w:p>
        </w:tc>
      </w:tr>
    </w:tbl>
    <w:p w:rsidR="00B7257D" w:rsidRDefault="00B7257D" w:rsidP="002F06F4">
      <w:pPr>
        <w:ind w:left="142"/>
        <w:rPr>
          <w:sz w:val="28"/>
          <w:szCs w:val="28"/>
        </w:rPr>
      </w:pPr>
    </w:p>
    <w:p w:rsidR="00B7257D" w:rsidRDefault="00B725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061D" w:rsidRDefault="00A7061D" w:rsidP="00A706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Zadání pracovního listu</w:t>
      </w:r>
    </w:p>
    <w:p w:rsidR="00A7061D" w:rsidRDefault="00A7061D" w:rsidP="00A7061D">
      <w:pPr>
        <w:rPr>
          <w:sz w:val="28"/>
          <w:szCs w:val="28"/>
        </w:rPr>
      </w:pPr>
      <w:r w:rsidRPr="00BA736C">
        <w:rPr>
          <w:b/>
          <w:sz w:val="28"/>
          <w:szCs w:val="28"/>
        </w:rPr>
        <w:t>CHEMICKÁ KINETIKA</w:t>
      </w:r>
      <w:r>
        <w:rPr>
          <w:b/>
          <w:sz w:val="28"/>
          <w:szCs w:val="28"/>
        </w:rPr>
        <w:t xml:space="preserve"> </w:t>
      </w:r>
      <w:r w:rsidRPr="00EE5321">
        <w:rPr>
          <w:sz w:val="28"/>
          <w:szCs w:val="28"/>
        </w:rPr>
        <w:t>(</w:t>
      </w:r>
      <w:r>
        <w:rPr>
          <w:sz w:val="28"/>
          <w:szCs w:val="28"/>
        </w:rPr>
        <w:t>skupinová práce s možností využití notebooků )</w:t>
      </w:r>
    </w:p>
    <w:p w:rsidR="00A7061D" w:rsidRDefault="00A7061D" w:rsidP="00A7061D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Velikost </w:t>
      </w:r>
      <w:r w:rsidR="00D755C0">
        <w:rPr>
          <w:b/>
          <w:sz w:val="24"/>
          <w:szCs w:val="24"/>
        </w:rPr>
        <w:t>povrchu reaktant</w:t>
      </w:r>
      <w:r w:rsidR="00F51D2D">
        <w:rPr>
          <w:b/>
          <w:sz w:val="24"/>
          <w:szCs w:val="24"/>
        </w:rPr>
        <w:t>ů</w:t>
      </w:r>
    </w:p>
    <w:p w:rsidR="00D755C0" w:rsidRDefault="00D755C0" w:rsidP="00D755C0">
      <w:pPr>
        <w:pStyle w:val="Odstavecseseznamem"/>
        <w:ind w:left="792"/>
        <w:rPr>
          <w:b/>
          <w:sz w:val="24"/>
          <w:szCs w:val="24"/>
        </w:rPr>
      </w:pPr>
    </w:p>
    <w:p w:rsidR="00D755C0" w:rsidRDefault="00D755C0" w:rsidP="00D755C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755C0">
        <w:rPr>
          <w:sz w:val="24"/>
          <w:szCs w:val="24"/>
        </w:rPr>
        <w:t xml:space="preserve">Jak ovlivňuje </w:t>
      </w:r>
      <w:r w:rsidR="00B2096B">
        <w:rPr>
          <w:sz w:val="24"/>
          <w:szCs w:val="24"/>
        </w:rPr>
        <w:t>zvýšení velikosti povrchu rea</w:t>
      </w:r>
      <w:r w:rsidR="00302C48">
        <w:rPr>
          <w:sz w:val="24"/>
          <w:szCs w:val="24"/>
        </w:rPr>
        <w:t>ktantů rychlost chemické reakce?</w:t>
      </w:r>
    </w:p>
    <w:p w:rsidR="00B926F4" w:rsidRPr="00B926F4" w:rsidRDefault="00B926F4" w:rsidP="00B926F4">
      <w:pPr>
        <w:pStyle w:val="Odstavecseseznamem"/>
        <w:ind w:left="1224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1"/>
      </w:tblGrid>
      <w:tr w:rsidR="00B926F4" w:rsidTr="004B0433">
        <w:trPr>
          <w:trHeight w:val="762"/>
        </w:trPr>
        <w:tc>
          <w:tcPr>
            <w:tcW w:w="10121" w:type="dxa"/>
          </w:tcPr>
          <w:p w:rsidR="00B926F4" w:rsidRPr="00EE5321" w:rsidRDefault="00B926F4" w:rsidP="004B0433">
            <w:pPr>
              <w:pStyle w:val="Odstavecseseznamem"/>
              <w:ind w:left="267"/>
              <w:rPr>
                <w:sz w:val="28"/>
                <w:szCs w:val="28"/>
              </w:rPr>
            </w:pPr>
          </w:p>
          <w:p w:rsidR="00B926F4" w:rsidRDefault="00B926F4" w:rsidP="004B0433">
            <w:pPr>
              <w:ind w:left="-93"/>
              <w:rPr>
                <w:sz w:val="28"/>
                <w:szCs w:val="28"/>
              </w:rPr>
            </w:pPr>
          </w:p>
        </w:tc>
      </w:tr>
    </w:tbl>
    <w:p w:rsidR="00133F64" w:rsidRDefault="00133F64" w:rsidP="00B926F4">
      <w:pPr>
        <w:pStyle w:val="Odstavecseseznamem"/>
        <w:ind w:left="1224"/>
        <w:rPr>
          <w:sz w:val="24"/>
          <w:szCs w:val="24"/>
        </w:rPr>
      </w:pPr>
    </w:p>
    <w:p w:rsidR="00133F64" w:rsidRDefault="00133F64" w:rsidP="00133F64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Vliv katalyzátorů na rychlost chemické reakce</w:t>
      </w:r>
    </w:p>
    <w:p w:rsidR="00133F64" w:rsidRDefault="00133F64" w:rsidP="00133F64">
      <w:pPr>
        <w:pStyle w:val="Odstavecseseznamem"/>
        <w:ind w:left="792"/>
        <w:rPr>
          <w:b/>
          <w:sz w:val="24"/>
          <w:szCs w:val="24"/>
        </w:rPr>
      </w:pPr>
    </w:p>
    <w:p w:rsidR="00133F64" w:rsidRDefault="00133F64" w:rsidP="00133F64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133F64">
        <w:rPr>
          <w:sz w:val="24"/>
          <w:szCs w:val="24"/>
        </w:rPr>
        <w:t>Vysvětli pojmy: Katalyzá</w:t>
      </w:r>
      <w:r w:rsidR="00A24B42">
        <w:rPr>
          <w:sz w:val="24"/>
          <w:szCs w:val="24"/>
        </w:rPr>
        <w:t>tor, inhibitor a biokatalyzátor a u každého pojmu uveď příklad.</w:t>
      </w:r>
    </w:p>
    <w:p w:rsidR="00A24B42" w:rsidRDefault="00A24B42" w:rsidP="00A24B42">
      <w:pPr>
        <w:pStyle w:val="Odstavecseseznamem"/>
        <w:ind w:left="1224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1"/>
      </w:tblGrid>
      <w:tr w:rsidR="00A24B42" w:rsidTr="006D0099">
        <w:trPr>
          <w:trHeight w:val="7641"/>
        </w:trPr>
        <w:tc>
          <w:tcPr>
            <w:tcW w:w="10121" w:type="dxa"/>
          </w:tcPr>
          <w:p w:rsidR="00A24B42" w:rsidRPr="00EE5321" w:rsidRDefault="00A24B42" w:rsidP="004B0433">
            <w:pPr>
              <w:pStyle w:val="Odstavecseseznamem"/>
              <w:ind w:left="267"/>
              <w:rPr>
                <w:sz w:val="28"/>
                <w:szCs w:val="28"/>
              </w:rPr>
            </w:pPr>
          </w:p>
          <w:p w:rsidR="00A24B42" w:rsidRDefault="00A24B42" w:rsidP="004B0433">
            <w:pPr>
              <w:ind w:left="-93"/>
              <w:rPr>
                <w:sz w:val="28"/>
                <w:szCs w:val="28"/>
              </w:rPr>
            </w:pPr>
          </w:p>
        </w:tc>
      </w:tr>
    </w:tbl>
    <w:p w:rsidR="00A24B42" w:rsidRDefault="00A24B42" w:rsidP="00A24B42">
      <w:pPr>
        <w:pStyle w:val="Odstavecseseznamem"/>
        <w:ind w:left="1224"/>
        <w:rPr>
          <w:sz w:val="24"/>
          <w:szCs w:val="24"/>
        </w:rPr>
      </w:pPr>
    </w:p>
    <w:p w:rsidR="00A24B42" w:rsidRDefault="00CC12FB" w:rsidP="00051D9C">
      <w:pPr>
        <w:rPr>
          <w:sz w:val="24"/>
          <w:szCs w:val="24"/>
        </w:rPr>
      </w:pPr>
      <w:r>
        <w:rPr>
          <w:sz w:val="24"/>
          <w:szCs w:val="24"/>
        </w:rPr>
        <w:t>Citace obrázku</w:t>
      </w:r>
    </w:p>
    <w:p w:rsidR="00051D9C" w:rsidRDefault="00CC12FB" w:rsidP="00051D9C">
      <w:r>
        <w:rPr>
          <w:sz w:val="24"/>
          <w:szCs w:val="24"/>
        </w:rPr>
        <w:t xml:space="preserve">Obrázek 1.: </w:t>
      </w:r>
      <w:r>
        <w:t xml:space="preserve">Nizozemský chemik vanť Hoff. In: </w:t>
      </w:r>
      <w:r>
        <w:rPr>
          <w:i/>
          <w:iCs/>
        </w:rPr>
        <w:t>Wikipedia: the free encyclopedia</w:t>
      </w:r>
      <w:r>
        <w:t xml:space="preserve"> [online]. San Francisco (CA): Wikimedia Foundation, 2001- [cit. 2014-01-11]. Dostupné z: </w:t>
      </w:r>
      <w:hyperlink r:id="rId8" w:history="1">
        <w:r w:rsidRPr="00992223">
          <w:rPr>
            <w:rStyle w:val="Hypertextovodkaz"/>
          </w:rPr>
          <w:t>http://cs.wikipedia.org/wiki/Soubor:Vant_Hoff.jpg</w:t>
        </w:r>
      </w:hyperlink>
    </w:p>
    <w:p w:rsidR="00C3360B" w:rsidRDefault="002530BC" w:rsidP="00C3360B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3360B">
        <w:rPr>
          <w:sz w:val="24"/>
          <w:szCs w:val="24"/>
        </w:rPr>
        <w:lastRenderedPageBreak/>
        <w:t>Řešení pracovního listu</w:t>
      </w:r>
    </w:p>
    <w:p w:rsidR="00C3360B" w:rsidRDefault="00C3360B" w:rsidP="00C3360B">
      <w:pPr>
        <w:rPr>
          <w:sz w:val="28"/>
          <w:szCs w:val="28"/>
        </w:rPr>
      </w:pPr>
      <w:r w:rsidRPr="00BA736C">
        <w:rPr>
          <w:b/>
          <w:sz w:val="28"/>
          <w:szCs w:val="28"/>
        </w:rPr>
        <w:t>CHEMICKÁ KINETIKA</w:t>
      </w:r>
      <w:r>
        <w:rPr>
          <w:b/>
          <w:sz w:val="28"/>
          <w:szCs w:val="28"/>
        </w:rPr>
        <w:t xml:space="preserve"> </w:t>
      </w:r>
      <w:r w:rsidRPr="00EE5321">
        <w:rPr>
          <w:sz w:val="28"/>
          <w:szCs w:val="28"/>
        </w:rPr>
        <w:t>(</w:t>
      </w:r>
      <w:r>
        <w:rPr>
          <w:sz w:val="28"/>
          <w:szCs w:val="28"/>
        </w:rPr>
        <w:t>skupinová práce s možností využití notebooků )</w:t>
      </w:r>
    </w:p>
    <w:p w:rsidR="00C3360B" w:rsidRPr="005D0703" w:rsidRDefault="00C3360B" w:rsidP="00C3360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D0703">
        <w:rPr>
          <w:sz w:val="24"/>
          <w:szCs w:val="24"/>
        </w:rPr>
        <w:t>Čím se zabývá chemická kinetika?</w:t>
      </w:r>
    </w:p>
    <w:p w:rsidR="00C3360B" w:rsidRPr="009473BA" w:rsidRDefault="00C3360B" w:rsidP="00C3360B">
      <w:pPr>
        <w:pStyle w:val="Odstavecseseznamem"/>
        <w:ind w:left="360"/>
        <w:rPr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9956"/>
      </w:tblGrid>
      <w:tr w:rsidR="009022B4" w:rsidTr="00441C0E">
        <w:trPr>
          <w:trHeight w:val="1268"/>
          <w:jc w:val="center"/>
        </w:trPr>
        <w:tc>
          <w:tcPr>
            <w:tcW w:w="9956" w:type="dxa"/>
            <w:vAlign w:val="center"/>
          </w:tcPr>
          <w:p w:rsidR="009022B4" w:rsidRPr="009022B4" w:rsidRDefault="009022B4" w:rsidP="009022B4">
            <w:pPr>
              <w:pStyle w:val="Odstavecseseznamem"/>
              <w:spacing w:after="0"/>
              <w:ind w:left="266"/>
              <w:rPr>
                <w:b/>
                <w:color w:val="0070C0"/>
                <w:sz w:val="28"/>
                <w:szCs w:val="28"/>
              </w:rPr>
            </w:pPr>
            <w:r w:rsidRPr="000808E0">
              <w:rPr>
                <w:b/>
                <w:color w:val="0070C0"/>
                <w:sz w:val="28"/>
                <w:szCs w:val="28"/>
              </w:rPr>
              <w:t>Chemická kinetika zkoumá rychlost chemické reakce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</w:tr>
    </w:tbl>
    <w:p w:rsidR="00C3360B" w:rsidRDefault="00C3360B" w:rsidP="00C3360B">
      <w:pPr>
        <w:rPr>
          <w:sz w:val="24"/>
          <w:szCs w:val="24"/>
        </w:rPr>
      </w:pPr>
    </w:p>
    <w:p w:rsidR="00C3360B" w:rsidRDefault="00C3360B" w:rsidP="00C3360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Základní faktory ovlivňující rychlost chemické reakce:</w:t>
      </w:r>
    </w:p>
    <w:p w:rsidR="00C3360B" w:rsidRDefault="00C3360B" w:rsidP="00C3360B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 w:rsidRPr="006D5E30">
        <w:rPr>
          <w:b/>
          <w:sz w:val="24"/>
          <w:szCs w:val="24"/>
        </w:rPr>
        <w:t>Teplota reakční směsi</w:t>
      </w:r>
    </w:p>
    <w:p w:rsidR="00C3360B" w:rsidRDefault="00C3360B" w:rsidP="00C3360B">
      <w:pPr>
        <w:pStyle w:val="Odstavecseseznamem"/>
        <w:ind w:left="792"/>
        <w:rPr>
          <w:b/>
          <w:sz w:val="24"/>
          <w:szCs w:val="24"/>
        </w:rPr>
      </w:pPr>
    </w:p>
    <w:p w:rsidR="00C3360B" w:rsidRPr="00AB1FF6" w:rsidRDefault="00C3360B" w:rsidP="00C3360B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AB1FF6">
        <w:rPr>
          <w:sz w:val="24"/>
          <w:szCs w:val="24"/>
        </w:rPr>
        <w:t>Jak ovlivňuje zvýšení teploty</w:t>
      </w:r>
      <w:r>
        <w:rPr>
          <w:sz w:val="24"/>
          <w:szCs w:val="24"/>
        </w:rPr>
        <w:t xml:space="preserve"> reakční směsi</w:t>
      </w:r>
      <w:r w:rsidRPr="00AB1FF6">
        <w:rPr>
          <w:sz w:val="24"/>
          <w:szCs w:val="24"/>
        </w:rPr>
        <w:t xml:space="preserve"> rychlost chemické reakce?</w:t>
      </w:r>
    </w:p>
    <w:p w:rsidR="00C3360B" w:rsidRPr="009473BA" w:rsidRDefault="00C3360B" w:rsidP="00C3360B">
      <w:pPr>
        <w:pStyle w:val="Odstavecseseznamem"/>
        <w:rPr>
          <w:sz w:val="16"/>
          <w:szCs w:val="16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10121"/>
      </w:tblGrid>
      <w:tr w:rsidR="00C3360B" w:rsidTr="00441C0E">
        <w:trPr>
          <w:trHeight w:val="1270"/>
        </w:trPr>
        <w:tc>
          <w:tcPr>
            <w:tcW w:w="10121" w:type="dxa"/>
            <w:vAlign w:val="center"/>
          </w:tcPr>
          <w:p w:rsidR="00C3360B" w:rsidRPr="009022B4" w:rsidRDefault="00C3360B" w:rsidP="009022B4">
            <w:pPr>
              <w:pStyle w:val="Odstavecseseznamem"/>
              <w:ind w:left="267"/>
              <w:rPr>
                <w:b/>
                <w:color w:val="0070C0"/>
                <w:sz w:val="28"/>
                <w:szCs w:val="28"/>
              </w:rPr>
            </w:pPr>
            <w:r w:rsidRPr="000808E0">
              <w:rPr>
                <w:b/>
                <w:color w:val="0070C0"/>
                <w:sz w:val="28"/>
                <w:szCs w:val="28"/>
              </w:rPr>
              <w:t xml:space="preserve">Zvyšováním teploty reakční směsi </w:t>
            </w:r>
            <w:r w:rsidR="000808E0" w:rsidRPr="000808E0">
              <w:rPr>
                <w:b/>
                <w:color w:val="0070C0"/>
                <w:sz w:val="28"/>
                <w:szCs w:val="28"/>
              </w:rPr>
              <w:t>se zvětšuje rychlost chemické reakce.</w:t>
            </w:r>
          </w:p>
        </w:tc>
      </w:tr>
    </w:tbl>
    <w:p w:rsidR="00C3360B" w:rsidRDefault="00C3360B" w:rsidP="00C3360B">
      <w:pPr>
        <w:pStyle w:val="Odstavecseseznamem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181610</wp:posOffset>
            </wp:positionV>
            <wp:extent cx="1514475" cy="1809750"/>
            <wp:effectExtent l="19050" t="0" r="9525" b="0"/>
            <wp:wrapNone/>
            <wp:docPr id="2" name="obrázek 1" descr="Vant_Hoff.jpg (280×39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t_Hoff.jpg (280×396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60B" w:rsidRPr="00AB1FF6" w:rsidRDefault="00C3360B" w:rsidP="00C3360B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AB1FF6">
        <w:rPr>
          <w:sz w:val="24"/>
          <w:szCs w:val="24"/>
        </w:rPr>
        <w:t>Kdo byl Jacobus Henricus van´t Hoff?</w:t>
      </w:r>
      <w:r>
        <w:rPr>
          <w:sz w:val="24"/>
          <w:szCs w:val="24"/>
        </w:rPr>
        <w:t xml:space="preserve"> Uveď van´t Hoffovo pravidlo.</w:t>
      </w:r>
    </w:p>
    <w:p w:rsidR="00C3360B" w:rsidRPr="009473BA" w:rsidRDefault="00C3360B" w:rsidP="00C3360B">
      <w:pPr>
        <w:pStyle w:val="Odstavecseseznamem"/>
        <w:tabs>
          <w:tab w:val="left" w:pos="851"/>
        </w:tabs>
        <w:ind w:left="360"/>
        <w:rPr>
          <w:sz w:val="16"/>
          <w:szCs w:val="16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7513"/>
      </w:tblGrid>
      <w:tr w:rsidR="00C3360B" w:rsidTr="00441C0E">
        <w:trPr>
          <w:trHeight w:val="2355"/>
        </w:trPr>
        <w:tc>
          <w:tcPr>
            <w:tcW w:w="7513" w:type="dxa"/>
            <w:vAlign w:val="center"/>
          </w:tcPr>
          <w:p w:rsidR="00C3360B" w:rsidRPr="00AD1A93" w:rsidRDefault="000808E0" w:rsidP="00872555">
            <w:pPr>
              <w:pStyle w:val="Odstavecseseznamem"/>
              <w:ind w:left="267"/>
              <w:rPr>
                <w:b/>
                <w:color w:val="0070C0"/>
                <w:sz w:val="28"/>
                <w:szCs w:val="28"/>
              </w:rPr>
            </w:pPr>
            <w:r w:rsidRPr="000808E0">
              <w:rPr>
                <w:b/>
                <w:color w:val="0070C0"/>
                <w:sz w:val="28"/>
                <w:szCs w:val="28"/>
              </w:rPr>
              <w:t>Jacobus Henricus van´t Hoff</w:t>
            </w:r>
            <w:r>
              <w:rPr>
                <w:b/>
                <w:color w:val="0070C0"/>
                <w:sz w:val="28"/>
                <w:szCs w:val="28"/>
              </w:rPr>
              <w:t xml:space="preserve"> byl nizozemský chemik, jako první </w:t>
            </w:r>
            <w:r w:rsidR="00B86C08">
              <w:rPr>
                <w:b/>
                <w:color w:val="0070C0"/>
                <w:sz w:val="28"/>
                <w:szCs w:val="28"/>
              </w:rPr>
              <w:t>získal</w:t>
            </w:r>
            <w:r>
              <w:rPr>
                <w:b/>
                <w:color w:val="0070C0"/>
                <w:sz w:val="28"/>
                <w:szCs w:val="28"/>
              </w:rPr>
              <w:t xml:space="preserve"> Nobelovu cenu za chemii v roce 1901.</w:t>
            </w:r>
            <w:r w:rsidR="00872555">
              <w:rPr>
                <w:b/>
                <w:color w:val="0070C0"/>
                <w:sz w:val="28"/>
                <w:szCs w:val="28"/>
              </w:rPr>
              <w:br/>
            </w:r>
            <w:r>
              <w:rPr>
                <w:b/>
                <w:color w:val="0070C0"/>
                <w:sz w:val="28"/>
                <w:szCs w:val="28"/>
              </w:rPr>
              <w:t>Pravidlo J.</w:t>
            </w:r>
            <w:r w:rsidR="00872555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H. van´t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Hoffa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: Jestliže se zv</w:t>
            </w:r>
            <w:r w:rsidR="0026014A">
              <w:rPr>
                <w:b/>
                <w:color w:val="0070C0"/>
                <w:sz w:val="28"/>
                <w:szCs w:val="28"/>
              </w:rPr>
              <w:t>ýší teplota chemické reakce o 10 </w:t>
            </w:r>
            <w:r>
              <w:rPr>
                <w:b/>
                <w:color w:val="0070C0"/>
                <w:sz w:val="28"/>
                <w:szCs w:val="28"/>
              </w:rPr>
              <w:t>°C, zvýší se rychlost chemické reakce dvakrát až čtyřikrát</w:t>
            </w:r>
            <w:r w:rsidR="00B86C08">
              <w:rPr>
                <w:b/>
                <w:color w:val="0070C0"/>
                <w:sz w:val="28"/>
                <w:szCs w:val="28"/>
              </w:rPr>
              <w:t>.</w:t>
            </w:r>
          </w:p>
        </w:tc>
      </w:tr>
    </w:tbl>
    <w:p w:rsidR="00C3360B" w:rsidRDefault="002C3121" w:rsidP="00C3360B">
      <w:pPr>
        <w:pStyle w:val="Odstavecseseznamem"/>
        <w:tabs>
          <w:tab w:val="left" w:pos="851"/>
        </w:tabs>
        <w:ind w:left="360"/>
        <w:rPr>
          <w:sz w:val="24"/>
          <w:szCs w:val="24"/>
        </w:rPr>
      </w:pPr>
      <w:r w:rsidRPr="002C3121">
        <w:rPr>
          <w:noProof/>
        </w:rPr>
        <w:pict>
          <v:shape id="_x0000_s1027" type="#_x0000_t202" style="position:absolute;left:0;text-align:left;margin-left:400.5pt;margin-top:7pt;width:119.25pt;height:26.25pt;z-index:251665408;mso-position-horizontal-relative:text;mso-position-vertical-relative:text" stroked="f">
            <v:textbox inset="0,0,0,0">
              <w:txbxContent>
                <w:p w:rsidR="00C3360B" w:rsidRPr="0083607E" w:rsidRDefault="00C3360B" w:rsidP="00C3360B">
                  <w:pPr>
                    <w:pStyle w:val="Titulek"/>
                    <w:rPr>
                      <w:noProof/>
                      <w:sz w:val="24"/>
                      <w:szCs w:val="24"/>
                    </w:rPr>
                  </w:pPr>
                  <w:r>
                    <w:t xml:space="preserve">Obrázek </w:t>
                  </w:r>
                  <w:fldSimple w:instr=" SEQ Obrázek \* ARABIC ">
                    <w:r w:rsidR="00676725">
                      <w:rPr>
                        <w:noProof/>
                      </w:rPr>
                      <w:t>2</w:t>
                    </w:r>
                  </w:fldSimple>
                  <w:r>
                    <w:t>: J. H. van´t Hoff</w:t>
                  </w:r>
                </w:p>
              </w:txbxContent>
            </v:textbox>
          </v:shape>
        </w:pict>
      </w:r>
    </w:p>
    <w:p w:rsidR="00C3360B" w:rsidRDefault="00C3360B" w:rsidP="00C3360B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Koncentrace reaktantů</w:t>
      </w:r>
    </w:p>
    <w:p w:rsidR="00C3360B" w:rsidRDefault="00C3360B" w:rsidP="00C3360B">
      <w:pPr>
        <w:pStyle w:val="Odstavecseseznamem"/>
        <w:ind w:left="792"/>
        <w:rPr>
          <w:b/>
          <w:sz w:val="24"/>
          <w:szCs w:val="24"/>
        </w:rPr>
      </w:pPr>
    </w:p>
    <w:p w:rsidR="00C3360B" w:rsidRPr="002614B6" w:rsidRDefault="00C3360B" w:rsidP="00C3360B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 w:rsidRPr="002614B6">
        <w:rPr>
          <w:sz w:val="24"/>
          <w:szCs w:val="24"/>
        </w:rPr>
        <w:t>Jak ovlivňuje zvyšování koncentrace</w:t>
      </w:r>
      <w:r>
        <w:rPr>
          <w:sz w:val="24"/>
          <w:szCs w:val="24"/>
        </w:rPr>
        <w:t xml:space="preserve"> reaktantů</w:t>
      </w:r>
      <w:r w:rsidRPr="002614B6">
        <w:rPr>
          <w:sz w:val="24"/>
          <w:szCs w:val="24"/>
        </w:rPr>
        <w:t xml:space="preserve"> rychlost chemické reakce?</w:t>
      </w:r>
    </w:p>
    <w:p w:rsidR="00C3360B" w:rsidRPr="009473BA" w:rsidRDefault="00C3360B" w:rsidP="00C3360B">
      <w:pPr>
        <w:pStyle w:val="Odstavecseseznamem"/>
        <w:ind w:left="792"/>
        <w:rPr>
          <w:b/>
          <w:sz w:val="16"/>
          <w:szCs w:val="16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10121"/>
      </w:tblGrid>
      <w:tr w:rsidR="00C3360B" w:rsidTr="00441C0E">
        <w:trPr>
          <w:trHeight w:val="1270"/>
        </w:trPr>
        <w:tc>
          <w:tcPr>
            <w:tcW w:w="10121" w:type="dxa"/>
            <w:vAlign w:val="center"/>
          </w:tcPr>
          <w:p w:rsidR="00C3360B" w:rsidRPr="005E759C" w:rsidRDefault="00B86C08" w:rsidP="005E759C">
            <w:pPr>
              <w:pStyle w:val="Odstavecseseznamem"/>
              <w:ind w:left="267"/>
              <w:rPr>
                <w:b/>
                <w:color w:val="0070C0"/>
                <w:sz w:val="28"/>
                <w:szCs w:val="28"/>
              </w:rPr>
            </w:pPr>
            <w:r w:rsidRPr="00B86C08">
              <w:rPr>
                <w:b/>
                <w:color w:val="0070C0"/>
                <w:sz w:val="28"/>
                <w:szCs w:val="28"/>
              </w:rPr>
              <w:t>Zvýšíme-li koncentraci reaktantů, rychlost chemické reakce se zvýší.</w:t>
            </w:r>
          </w:p>
        </w:tc>
      </w:tr>
    </w:tbl>
    <w:p w:rsidR="00C3360B" w:rsidRDefault="00C3360B" w:rsidP="00C3360B">
      <w:pPr>
        <w:pStyle w:val="Odstavecseseznamem"/>
        <w:tabs>
          <w:tab w:val="left" w:pos="851"/>
        </w:tabs>
        <w:ind w:left="360"/>
        <w:rPr>
          <w:sz w:val="24"/>
          <w:szCs w:val="24"/>
        </w:rPr>
      </w:pPr>
    </w:p>
    <w:p w:rsidR="00C3360B" w:rsidRPr="002614B6" w:rsidRDefault="00C3360B" w:rsidP="00C3360B">
      <w:pPr>
        <w:pStyle w:val="Odstavecseseznamem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Uveď značku a jednotku látkové koncentrace a vzorec pro její výpočet</w:t>
      </w:r>
      <w:r w:rsidR="00DA4279">
        <w:rPr>
          <w:sz w:val="24"/>
          <w:szCs w:val="24"/>
        </w:rPr>
        <w:t>.</w:t>
      </w:r>
    </w:p>
    <w:p w:rsidR="00C3360B" w:rsidRPr="00B7257D" w:rsidRDefault="00C3360B" w:rsidP="00C3360B">
      <w:pPr>
        <w:pStyle w:val="Odstavecseseznamem"/>
        <w:ind w:left="502"/>
        <w:rPr>
          <w:sz w:val="16"/>
          <w:szCs w:val="16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10121"/>
      </w:tblGrid>
      <w:tr w:rsidR="00C3360B" w:rsidTr="00441C0E">
        <w:trPr>
          <w:trHeight w:val="977"/>
        </w:trPr>
        <w:tc>
          <w:tcPr>
            <w:tcW w:w="10121" w:type="dxa"/>
            <w:vAlign w:val="bottom"/>
          </w:tcPr>
          <w:p w:rsidR="00C3360B" w:rsidRPr="00992529" w:rsidRDefault="00B86C08" w:rsidP="00441C0E">
            <w:pPr>
              <w:pStyle w:val="Odstavecseseznamem"/>
              <w:ind w:left="267"/>
              <w:rPr>
                <w:b/>
                <w:color w:val="0070C0"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c     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color w:val="0070C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color w:val="0070C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70C0"/>
                            <w:sz w:val="28"/>
                            <w:szCs w:val="28"/>
                          </w:rPr>
                          <m:t>mol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color w:val="0070C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70C0"/>
                                <w:sz w:val="28"/>
                                <w:szCs w:val="28"/>
                              </w:rPr>
                              <m:t>dm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70C0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              c=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color w:val="0070C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color w:val="0070C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látkové množství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objem</m:t>
                    </m:r>
                  </m:den>
                </m:f>
              </m:oMath>
            </m:oMathPara>
          </w:p>
        </w:tc>
      </w:tr>
    </w:tbl>
    <w:p w:rsidR="00992529" w:rsidRDefault="00992529" w:rsidP="00C3360B">
      <w:pPr>
        <w:ind w:left="142"/>
        <w:rPr>
          <w:sz w:val="28"/>
          <w:szCs w:val="28"/>
        </w:rPr>
      </w:pPr>
    </w:p>
    <w:p w:rsidR="00992529" w:rsidRDefault="009925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FA8" w:rsidRDefault="00E91FA8" w:rsidP="00E91F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Řešení pracovního listu</w:t>
      </w:r>
    </w:p>
    <w:p w:rsidR="00E91FA8" w:rsidRDefault="00E91FA8" w:rsidP="00E91FA8">
      <w:pPr>
        <w:rPr>
          <w:sz w:val="28"/>
          <w:szCs w:val="28"/>
        </w:rPr>
      </w:pPr>
      <w:r w:rsidRPr="00BA736C">
        <w:rPr>
          <w:b/>
          <w:sz w:val="28"/>
          <w:szCs w:val="28"/>
        </w:rPr>
        <w:t>CHEMICKÁ KINETIKA</w:t>
      </w:r>
      <w:r>
        <w:rPr>
          <w:b/>
          <w:sz w:val="28"/>
          <w:szCs w:val="28"/>
        </w:rPr>
        <w:t xml:space="preserve"> </w:t>
      </w:r>
      <w:r w:rsidRPr="00EE5321">
        <w:rPr>
          <w:sz w:val="28"/>
          <w:szCs w:val="28"/>
        </w:rPr>
        <w:t>(</w:t>
      </w:r>
      <w:r>
        <w:rPr>
          <w:sz w:val="28"/>
          <w:szCs w:val="28"/>
        </w:rPr>
        <w:t>skupinová práce s možností využití notebooků )</w:t>
      </w:r>
    </w:p>
    <w:p w:rsidR="00E91FA8" w:rsidRDefault="00E91FA8" w:rsidP="00E91FA8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Velikost povrchu reaktantů</w:t>
      </w:r>
    </w:p>
    <w:p w:rsidR="00E91FA8" w:rsidRDefault="00E91FA8" w:rsidP="00E91FA8">
      <w:pPr>
        <w:pStyle w:val="Odstavecseseznamem"/>
        <w:ind w:left="792"/>
        <w:rPr>
          <w:b/>
          <w:sz w:val="24"/>
          <w:szCs w:val="24"/>
        </w:rPr>
      </w:pPr>
    </w:p>
    <w:p w:rsidR="00E91FA8" w:rsidRDefault="00E91FA8" w:rsidP="00E91FA8">
      <w:pPr>
        <w:pStyle w:val="Odstavecseseznamem"/>
        <w:numPr>
          <w:ilvl w:val="2"/>
          <w:numId w:val="6"/>
        </w:numPr>
        <w:rPr>
          <w:sz w:val="24"/>
          <w:szCs w:val="24"/>
        </w:rPr>
      </w:pPr>
      <w:r w:rsidRPr="00D755C0">
        <w:rPr>
          <w:sz w:val="24"/>
          <w:szCs w:val="24"/>
        </w:rPr>
        <w:t xml:space="preserve">Jak ovlivňuje </w:t>
      </w:r>
      <w:r>
        <w:rPr>
          <w:sz w:val="24"/>
          <w:szCs w:val="24"/>
        </w:rPr>
        <w:t>zvýšení velikosti povrchu reaktantů rychlost chemické reakce?</w:t>
      </w:r>
    </w:p>
    <w:p w:rsidR="00E91FA8" w:rsidRPr="00B926F4" w:rsidRDefault="00E91FA8" w:rsidP="00E91FA8">
      <w:pPr>
        <w:pStyle w:val="Odstavecseseznamem"/>
        <w:ind w:left="1224"/>
        <w:rPr>
          <w:sz w:val="16"/>
          <w:szCs w:val="16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10121"/>
      </w:tblGrid>
      <w:tr w:rsidR="00E91FA8" w:rsidTr="00795CCF">
        <w:trPr>
          <w:trHeight w:val="1270"/>
        </w:trPr>
        <w:tc>
          <w:tcPr>
            <w:tcW w:w="10121" w:type="dxa"/>
            <w:vAlign w:val="center"/>
          </w:tcPr>
          <w:p w:rsidR="00E91FA8" w:rsidRPr="00795CCF" w:rsidRDefault="00795CCF" w:rsidP="0080756D">
            <w:pPr>
              <w:ind w:left="355"/>
              <w:rPr>
                <w:b/>
                <w:color w:val="0070C0"/>
                <w:sz w:val="28"/>
                <w:szCs w:val="28"/>
              </w:rPr>
            </w:pPr>
            <w:r w:rsidRPr="00795CCF">
              <w:rPr>
                <w:b/>
                <w:color w:val="0070C0"/>
                <w:sz w:val="28"/>
                <w:szCs w:val="28"/>
              </w:rPr>
              <w:t>Čím větší je povrch reaktantů, tím rychleji chemická reakce probíhá.</w:t>
            </w:r>
          </w:p>
        </w:tc>
      </w:tr>
    </w:tbl>
    <w:p w:rsidR="00E91FA8" w:rsidRDefault="00E91FA8" w:rsidP="00E91FA8">
      <w:pPr>
        <w:pStyle w:val="Odstavecseseznamem"/>
        <w:ind w:left="1224"/>
        <w:rPr>
          <w:sz w:val="24"/>
          <w:szCs w:val="24"/>
        </w:rPr>
      </w:pPr>
    </w:p>
    <w:p w:rsidR="00E91FA8" w:rsidRDefault="00E91FA8" w:rsidP="00E91FA8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Vliv katalyzátorů na rychlost chemické reakce</w:t>
      </w:r>
    </w:p>
    <w:p w:rsidR="00E91FA8" w:rsidRDefault="00E91FA8" w:rsidP="0080756D">
      <w:pPr>
        <w:pStyle w:val="Odstavecseseznamem"/>
        <w:tabs>
          <w:tab w:val="left" w:pos="567"/>
        </w:tabs>
        <w:ind w:left="142"/>
        <w:rPr>
          <w:b/>
          <w:sz w:val="24"/>
          <w:szCs w:val="24"/>
        </w:rPr>
      </w:pPr>
    </w:p>
    <w:p w:rsidR="00E91FA8" w:rsidRDefault="00E91FA8" w:rsidP="00E91FA8">
      <w:pPr>
        <w:pStyle w:val="Odstavecseseznamem"/>
        <w:numPr>
          <w:ilvl w:val="2"/>
          <w:numId w:val="6"/>
        </w:numPr>
        <w:rPr>
          <w:sz w:val="24"/>
          <w:szCs w:val="24"/>
        </w:rPr>
      </w:pPr>
      <w:r w:rsidRPr="00133F64">
        <w:rPr>
          <w:sz w:val="24"/>
          <w:szCs w:val="24"/>
        </w:rPr>
        <w:t>Vysvětli pojmy: Katalyzá</w:t>
      </w:r>
      <w:r>
        <w:rPr>
          <w:sz w:val="24"/>
          <w:szCs w:val="24"/>
        </w:rPr>
        <w:t>tor, inhibitor a biokatalyzátor a u každého pojmu uveď příklad.</w:t>
      </w:r>
    </w:p>
    <w:p w:rsidR="00E91FA8" w:rsidRDefault="00E91FA8" w:rsidP="00E91FA8">
      <w:pPr>
        <w:pStyle w:val="Odstavecseseznamem"/>
        <w:ind w:left="1224"/>
        <w:rPr>
          <w:sz w:val="24"/>
          <w:szCs w:val="24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10121"/>
      </w:tblGrid>
      <w:tr w:rsidR="00E91FA8" w:rsidTr="00021768">
        <w:trPr>
          <w:trHeight w:val="6803"/>
        </w:trPr>
        <w:tc>
          <w:tcPr>
            <w:tcW w:w="10121" w:type="dxa"/>
          </w:tcPr>
          <w:p w:rsidR="00DB5CC5" w:rsidRPr="00B525CD" w:rsidRDefault="00DB5CC5" w:rsidP="00DB5CC5">
            <w:pPr>
              <w:ind w:left="355"/>
              <w:rPr>
                <w:b/>
                <w:color w:val="0070C0"/>
                <w:sz w:val="16"/>
                <w:szCs w:val="16"/>
              </w:rPr>
            </w:pPr>
          </w:p>
          <w:p w:rsidR="00E91FA8" w:rsidRPr="00DB5CC5" w:rsidRDefault="00DB5CC5" w:rsidP="00DB5CC5">
            <w:pPr>
              <w:ind w:left="355"/>
              <w:rPr>
                <w:b/>
                <w:color w:val="0070C0"/>
                <w:sz w:val="28"/>
                <w:szCs w:val="28"/>
              </w:rPr>
            </w:pPr>
            <w:r w:rsidRPr="004C2D94">
              <w:rPr>
                <w:b/>
                <w:sz w:val="28"/>
                <w:szCs w:val="28"/>
              </w:rPr>
              <w:t xml:space="preserve">Katalyzátor </w:t>
            </w:r>
            <w:r w:rsidRPr="00DB5CC5">
              <w:rPr>
                <w:b/>
                <w:color w:val="0070C0"/>
                <w:sz w:val="28"/>
                <w:szCs w:val="28"/>
              </w:rPr>
              <w:t>je látka, která zvyšuje rychlost chemické reakce.</w:t>
            </w:r>
          </w:p>
          <w:p w:rsidR="00DB5CC5" w:rsidRDefault="00DB5CC5" w:rsidP="00DB5CC5">
            <w:pPr>
              <w:ind w:left="355"/>
              <w:rPr>
                <w:b/>
                <w:color w:val="0070C0"/>
                <w:sz w:val="28"/>
                <w:szCs w:val="28"/>
              </w:rPr>
            </w:pPr>
            <w:r w:rsidRPr="00DB5CC5">
              <w:rPr>
                <w:b/>
                <w:color w:val="0070C0"/>
                <w:sz w:val="28"/>
                <w:szCs w:val="28"/>
              </w:rPr>
              <w:t xml:space="preserve">Např. </w:t>
            </w:r>
            <w:r w:rsidRPr="004C2D94">
              <w:rPr>
                <w:b/>
                <w:sz w:val="28"/>
                <w:szCs w:val="28"/>
              </w:rPr>
              <w:t>burel</w:t>
            </w:r>
            <w:r w:rsidRPr="00DB5CC5">
              <w:rPr>
                <w:b/>
                <w:color w:val="0070C0"/>
                <w:sz w:val="28"/>
                <w:szCs w:val="28"/>
              </w:rPr>
              <w:t xml:space="preserve"> – oxid manganičitý je katalyzátorem při rozkladu peroxidu vodíku.</w:t>
            </w:r>
          </w:p>
          <w:p w:rsidR="00DB5CC5" w:rsidRDefault="00DB5CC5" w:rsidP="00DB5CC5">
            <w:pPr>
              <w:ind w:left="355"/>
              <w:rPr>
                <w:b/>
                <w:color w:val="0070C0"/>
                <w:sz w:val="28"/>
                <w:szCs w:val="28"/>
              </w:rPr>
            </w:pPr>
          </w:p>
          <w:p w:rsidR="00DB5CC5" w:rsidRPr="00DB5CC5" w:rsidRDefault="00915F98" w:rsidP="00DB5CC5">
            <w:pPr>
              <w:ind w:left="355"/>
              <w:rPr>
                <w:b/>
                <w:color w:val="0070C0"/>
                <w:sz w:val="28"/>
                <w:szCs w:val="28"/>
              </w:rPr>
            </w:pPr>
            <w:r w:rsidRPr="004C2D94">
              <w:rPr>
                <w:b/>
                <w:sz w:val="28"/>
                <w:szCs w:val="28"/>
              </w:rPr>
              <w:t>Inhibitor</w:t>
            </w:r>
            <w:r w:rsidR="00DB5CC5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DB5CC5" w:rsidRPr="00DB5CC5">
              <w:rPr>
                <w:b/>
                <w:color w:val="0070C0"/>
                <w:sz w:val="28"/>
                <w:szCs w:val="28"/>
              </w:rPr>
              <w:t xml:space="preserve">je látka, která </w:t>
            </w:r>
            <w:r w:rsidR="00DB5CC5">
              <w:rPr>
                <w:b/>
                <w:color w:val="0070C0"/>
                <w:sz w:val="28"/>
                <w:szCs w:val="28"/>
              </w:rPr>
              <w:t>snižuje</w:t>
            </w:r>
            <w:r w:rsidR="00DB5CC5" w:rsidRPr="00DB5CC5">
              <w:rPr>
                <w:b/>
                <w:color w:val="0070C0"/>
                <w:sz w:val="28"/>
                <w:szCs w:val="28"/>
              </w:rPr>
              <w:t xml:space="preserve"> rychlost chemické reakce.</w:t>
            </w:r>
          </w:p>
          <w:p w:rsidR="00DB5CC5" w:rsidRDefault="00DB5CC5" w:rsidP="00DB5CC5">
            <w:pPr>
              <w:ind w:left="355"/>
              <w:rPr>
                <w:b/>
                <w:color w:val="0070C0"/>
                <w:sz w:val="28"/>
                <w:szCs w:val="28"/>
              </w:rPr>
            </w:pPr>
            <w:r w:rsidRPr="00DB5CC5">
              <w:rPr>
                <w:b/>
                <w:color w:val="0070C0"/>
                <w:sz w:val="28"/>
                <w:szCs w:val="28"/>
              </w:rPr>
              <w:t xml:space="preserve">Např. </w:t>
            </w:r>
            <w:r w:rsidRPr="004C2D94">
              <w:rPr>
                <w:b/>
                <w:sz w:val="28"/>
                <w:szCs w:val="28"/>
              </w:rPr>
              <w:t>stabilizátory</w:t>
            </w:r>
            <w:r>
              <w:rPr>
                <w:b/>
                <w:color w:val="0070C0"/>
                <w:sz w:val="28"/>
                <w:szCs w:val="28"/>
              </w:rPr>
              <w:t xml:space="preserve"> – chemické látky, které se přidávají do potravin a nápojů k udržování </w:t>
            </w:r>
            <w:r w:rsidRPr="008A65D4">
              <w:rPr>
                <w:b/>
                <w:color w:val="4F81BD" w:themeColor="accent1"/>
                <w:sz w:val="28"/>
                <w:szCs w:val="28"/>
              </w:rPr>
              <w:t>vzhledu</w:t>
            </w:r>
            <w:r>
              <w:rPr>
                <w:b/>
                <w:color w:val="0070C0"/>
                <w:sz w:val="28"/>
                <w:szCs w:val="28"/>
              </w:rPr>
              <w:t>, chuti a zabarvení potravin. Jejich označení je E 4</w:t>
            </w:r>
            <w:r w:rsidR="008A152B">
              <w:rPr>
                <w:b/>
                <w:color w:val="0070C0"/>
                <w:sz w:val="28"/>
                <w:szCs w:val="28"/>
              </w:rPr>
              <w:t xml:space="preserve">xx, kde </w:t>
            </w:r>
            <w:proofErr w:type="spellStart"/>
            <w:r w:rsidR="008A152B">
              <w:rPr>
                <w:b/>
                <w:color w:val="0070C0"/>
                <w:sz w:val="28"/>
                <w:szCs w:val="28"/>
              </w:rPr>
              <w:t>xx</w:t>
            </w:r>
            <w:proofErr w:type="spellEnd"/>
            <w:r w:rsidR="008A152B">
              <w:rPr>
                <w:b/>
                <w:color w:val="0070C0"/>
                <w:sz w:val="28"/>
                <w:szCs w:val="28"/>
              </w:rPr>
              <w:t xml:space="preserve"> jsou další dvě číslice.</w:t>
            </w:r>
          </w:p>
          <w:p w:rsidR="00915F98" w:rsidRDefault="00915F98" w:rsidP="00DB5CC5">
            <w:pPr>
              <w:ind w:left="355"/>
              <w:rPr>
                <w:b/>
                <w:color w:val="0070C0"/>
                <w:sz w:val="28"/>
                <w:szCs w:val="28"/>
              </w:rPr>
            </w:pPr>
          </w:p>
          <w:p w:rsidR="00915F98" w:rsidRDefault="00915F98" w:rsidP="00DB5CC5">
            <w:pPr>
              <w:ind w:left="355"/>
              <w:rPr>
                <w:b/>
                <w:color w:val="0070C0"/>
                <w:sz w:val="28"/>
                <w:szCs w:val="28"/>
              </w:rPr>
            </w:pPr>
            <w:r w:rsidRPr="004C2D94">
              <w:rPr>
                <w:b/>
                <w:sz w:val="28"/>
                <w:szCs w:val="28"/>
              </w:rPr>
              <w:t>Biokatalyzátor</w:t>
            </w:r>
            <w:r>
              <w:rPr>
                <w:b/>
                <w:color w:val="0070C0"/>
                <w:sz w:val="28"/>
                <w:szCs w:val="28"/>
              </w:rPr>
              <w:t xml:space="preserve"> je látka, která urychluje průběh chemických reakcí v živých organizmech.</w:t>
            </w:r>
          </w:p>
          <w:p w:rsidR="00DB5CC5" w:rsidRPr="00DB5CC5" w:rsidRDefault="00915F98" w:rsidP="00915F98">
            <w:pPr>
              <w:ind w:left="355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Např. </w:t>
            </w:r>
            <w:r w:rsidRPr="004C2D94">
              <w:rPr>
                <w:b/>
                <w:sz w:val="28"/>
                <w:szCs w:val="28"/>
              </w:rPr>
              <w:t>enzymy</w:t>
            </w:r>
            <w:r>
              <w:rPr>
                <w:b/>
                <w:color w:val="0070C0"/>
                <w:sz w:val="28"/>
                <w:szCs w:val="28"/>
              </w:rPr>
              <w:t xml:space="preserve"> – látky bílkovinné povahy, podílejí se na všech procesech látkové přeměny</w:t>
            </w:r>
            <w:r w:rsidR="008A65D4">
              <w:rPr>
                <w:b/>
                <w:color w:val="0070C0"/>
                <w:sz w:val="28"/>
                <w:szCs w:val="28"/>
              </w:rPr>
              <w:t>.</w:t>
            </w:r>
          </w:p>
        </w:tc>
      </w:tr>
    </w:tbl>
    <w:p w:rsidR="00E91FA8" w:rsidRDefault="00E91FA8" w:rsidP="00E91FA8">
      <w:pPr>
        <w:pStyle w:val="Odstavecseseznamem"/>
        <w:ind w:left="1224"/>
        <w:rPr>
          <w:sz w:val="24"/>
          <w:szCs w:val="24"/>
        </w:rPr>
      </w:pPr>
    </w:p>
    <w:p w:rsidR="00E91FA8" w:rsidRDefault="00CE48DF" w:rsidP="00CE48DF">
      <w:pPr>
        <w:ind w:left="284"/>
        <w:rPr>
          <w:sz w:val="24"/>
          <w:szCs w:val="24"/>
        </w:rPr>
      </w:pPr>
      <w:r>
        <w:rPr>
          <w:sz w:val="24"/>
          <w:szCs w:val="24"/>
        </w:rPr>
        <w:t>Použité zdroje:</w:t>
      </w:r>
    </w:p>
    <w:p w:rsidR="00C3360B" w:rsidRDefault="00CE48DF" w:rsidP="00CE48DF">
      <w:pPr>
        <w:ind w:left="284"/>
      </w:pPr>
      <w:r>
        <w:t xml:space="preserve">ŠKODA, Jiří a Pavel DOULÍK. </w:t>
      </w:r>
      <w:r>
        <w:rPr>
          <w:i/>
          <w:iCs/>
        </w:rPr>
        <w:t>Chemie 9: pro základní školy a víceletá gymnázia : učebnice</w:t>
      </w:r>
      <w:r>
        <w:t xml:space="preserve">. 1. vyd. Plzeň: </w:t>
      </w:r>
      <w:proofErr w:type="spellStart"/>
      <w:r>
        <w:t>Fraus</w:t>
      </w:r>
      <w:proofErr w:type="spellEnd"/>
      <w:r>
        <w:t>, 2007, 128 s. ISBN 978-807-2385-843.</w:t>
      </w:r>
    </w:p>
    <w:p w:rsidR="00CE48DF" w:rsidRDefault="00CE48DF" w:rsidP="00E91FA8">
      <w:pPr>
        <w:ind w:left="142"/>
        <w:rPr>
          <w:sz w:val="28"/>
          <w:szCs w:val="28"/>
        </w:rPr>
      </w:pPr>
    </w:p>
    <w:sectPr w:rsidR="00CE48DF" w:rsidSect="007B2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E0B"/>
    <w:multiLevelType w:val="multilevel"/>
    <w:tmpl w:val="287A18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314E1F"/>
    <w:multiLevelType w:val="multilevel"/>
    <w:tmpl w:val="287A18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F13DF6"/>
    <w:multiLevelType w:val="multilevel"/>
    <w:tmpl w:val="287A18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111C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A12D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B4419D"/>
    <w:multiLevelType w:val="multilevel"/>
    <w:tmpl w:val="287A18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226D"/>
    <w:rsid w:val="00021768"/>
    <w:rsid w:val="00051D9C"/>
    <w:rsid w:val="00076253"/>
    <w:rsid w:val="000763EE"/>
    <w:rsid w:val="000808E0"/>
    <w:rsid w:val="00133F64"/>
    <w:rsid w:val="001722C8"/>
    <w:rsid w:val="001B0105"/>
    <w:rsid w:val="001B52DF"/>
    <w:rsid w:val="001D0435"/>
    <w:rsid w:val="00224F2B"/>
    <w:rsid w:val="00237BC2"/>
    <w:rsid w:val="002530BC"/>
    <w:rsid w:val="0026014A"/>
    <w:rsid w:val="002614B6"/>
    <w:rsid w:val="002A4B4B"/>
    <w:rsid w:val="002C3121"/>
    <w:rsid w:val="002C48A5"/>
    <w:rsid w:val="002F06F4"/>
    <w:rsid w:val="00302C48"/>
    <w:rsid w:val="00303677"/>
    <w:rsid w:val="00304D19"/>
    <w:rsid w:val="003B0CF0"/>
    <w:rsid w:val="00441C0E"/>
    <w:rsid w:val="00473525"/>
    <w:rsid w:val="004C2D94"/>
    <w:rsid w:val="005D0703"/>
    <w:rsid w:val="005E759C"/>
    <w:rsid w:val="00676725"/>
    <w:rsid w:val="0068783C"/>
    <w:rsid w:val="006A4DBD"/>
    <w:rsid w:val="006D0099"/>
    <w:rsid w:val="006D5E30"/>
    <w:rsid w:val="00730B4B"/>
    <w:rsid w:val="00795CCF"/>
    <w:rsid w:val="007B226D"/>
    <w:rsid w:val="007F79CF"/>
    <w:rsid w:val="0080756D"/>
    <w:rsid w:val="008311EA"/>
    <w:rsid w:val="00872555"/>
    <w:rsid w:val="00891671"/>
    <w:rsid w:val="008A152B"/>
    <w:rsid w:val="008A2207"/>
    <w:rsid w:val="008A65D4"/>
    <w:rsid w:val="009022B4"/>
    <w:rsid w:val="00915F98"/>
    <w:rsid w:val="00917646"/>
    <w:rsid w:val="009473BA"/>
    <w:rsid w:val="00992529"/>
    <w:rsid w:val="00A24B42"/>
    <w:rsid w:val="00A40BED"/>
    <w:rsid w:val="00A514EF"/>
    <w:rsid w:val="00A7061D"/>
    <w:rsid w:val="00A90297"/>
    <w:rsid w:val="00AB1FF6"/>
    <w:rsid w:val="00AD1A93"/>
    <w:rsid w:val="00B2096B"/>
    <w:rsid w:val="00B525CD"/>
    <w:rsid w:val="00B7257D"/>
    <w:rsid w:val="00B86C08"/>
    <w:rsid w:val="00B926F4"/>
    <w:rsid w:val="00BA736C"/>
    <w:rsid w:val="00BF5BBC"/>
    <w:rsid w:val="00C3360B"/>
    <w:rsid w:val="00C7225C"/>
    <w:rsid w:val="00CC12FB"/>
    <w:rsid w:val="00CE48DF"/>
    <w:rsid w:val="00D755C0"/>
    <w:rsid w:val="00DA4279"/>
    <w:rsid w:val="00DB5CC5"/>
    <w:rsid w:val="00DF5CCE"/>
    <w:rsid w:val="00E100B0"/>
    <w:rsid w:val="00E91FA8"/>
    <w:rsid w:val="00EC422B"/>
    <w:rsid w:val="00EE5321"/>
    <w:rsid w:val="00F42523"/>
    <w:rsid w:val="00F51D2D"/>
    <w:rsid w:val="00F805C1"/>
    <w:rsid w:val="00FA5EDE"/>
    <w:rsid w:val="00FC7C52"/>
    <w:rsid w:val="00FD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3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E30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237BC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12FB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86C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Vant_Hoff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8049-663B-4038-84F5-1322F097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Jana.Z</cp:lastModifiedBy>
  <cp:revision>60</cp:revision>
  <cp:lastPrinted>2014-01-13T07:59:00Z</cp:lastPrinted>
  <dcterms:created xsi:type="dcterms:W3CDTF">2014-01-11T15:24:00Z</dcterms:created>
  <dcterms:modified xsi:type="dcterms:W3CDTF">2014-01-13T08:00:00Z</dcterms:modified>
</cp:coreProperties>
</file>