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F16653" w:rsidRPr="00C27F3F" w:rsidTr="0087337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F16653" w:rsidRPr="00C27F3F" w:rsidTr="0087337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8733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8733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87337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873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87337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873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87337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873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87337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87337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87337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2A686F" w:rsidP="008733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Teplotní délková a objemová roztažnost</w:t>
            </w: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16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FIL_FYZ_1</w:t>
            </w:r>
            <w:r w:rsidR="002A6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87337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2. ročník </w:t>
            </w:r>
            <w:r w:rsidR="002D5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lycea</w:t>
            </w:r>
            <w:r w:rsidR="0078432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1. ročník stavitelství</w:t>
            </w:r>
          </w:p>
        </w:tc>
      </w:tr>
      <w:tr w:rsidR="00F16653" w:rsidRPr="00C27F3F" w:rsidTr="0087337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8C5C5F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Pracovní list zkoumá funkční myšlení studentů </w:t>
            </w:r>
            <w:r w:rsidR="006F03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jejich správný úsudek na základě probraných fyzikálních poznatků a zákonitostí.</w:t>
            </w: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87337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87337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87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2B563B" w:rsidRPr="00C27F3F" w:rsidRDefault="00F16653" w:rsidP="00F16653">
      <w:pPr>
        <w:rPr>
          <w:b/>
          <w:sz w:val="24"/>
          <w:szCs w:val="24"/>
        </w:rPr>
      </w:pPr>
      <w:r w:rsidRPr="00C27F3F">
        <w:rPr>
          <w:b/>
          <w:sz w:val="24"/>
          <w:szCs w:val="24"/>
        </w:rPr>
        <w:br w:type="page"/>
      </w:r>
    </w:p>
    <w:p w:rsidR="00C87040" w:rsidRDefault="00784327" w:rsidP="00C87040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 w:rsidRPr="00784327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lastRenderedPageBreak/>
        <w:t>Teplotní délková a objemová roztažnost</w:t>
      </w:r>
    </w:p>
    <w:p w:rsidR="00212AF9" w:rsidRDefault="00212AF9" w:rsidP="00212AF9">
      <w:pPr>
        <w:rPr>
          <w:rFonts w:ascii="Arial" w:hAnsi="Arial" w:cs="Arial"/>
          <w:b/>
          <w:sz w:val="24"/>
          <w:szCs w:val="24"/>
        </w:rPr>
      </w:pPr>
    </w:p>
    <w:p w:rsidR="00212AF9" w:rsidRDefault="00212AF9" w:rsidP="00212AF9">
      <w:pPr>
        <w:rPr>
          <w:rFonts w:ascii="Arial" w:hAnsi="Arial" w:cs="Arial"/>
          <w:sz w:val="24"/>
          <w:szCs w:val="24"/>
        </w:rPr>
      </w:pPr>
      <w:r w:rsidRPr="00212AF9">
        <w:rPr>
          <w:rFonts w:ascii="Arial" w:hAnsi="Arial" w:cs="Arial"/>
          <w:sz w:val="24"/>
          <w:szCs w:val="24"/>
        </w:rPr>
        <w:t>Se změnou teploty látky mění své rozměry</w:t>
      </w:r>
      <w:r>
        <w:rPr>
          <w:rFonts w:ascii="Arial" w:hAnsi="Arial" w:cs="Arial"/>
          <w:sz w:val="24"/>
          <w:szCs w:val="24"/>
        </w:rPr>
        <w:t xml:space="preserve"> – délku, objem, ale i hustotu.</w:t>
      </w:r>
    </w:p>
    <w:p w:rsidR="008C5C5F" w:rsidRDefault="00E23D5C" w:rsidP="00212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většiny látek se s rostoucí teplotou rozměry zvětšují, a proto </w:t>
      </w:r>
      <w:r w:rsidR="006F030B">
        <w:rPr>
          <w:rFonts w:ascii="Arial" w:hAnsi="Arial" w:cs="Arial"/>
          <w:sz w:val="24"/>
          <w:szCs w:val="24"/>
        </w:rPr>
        <w:t xml:space="preserve">se jejich </w:t>
      </w:r>
      <w:r>
        <w:rPr>
          <w:rFonts w:ascii="Arial" w:hAnsi="Arial" w:cs="Arial"/>
          <w:sz w:val="24"/>
          <w:szCs w:val="24"/>
        </w:rPr>
        <w:t>hustota zmenšuje.</w:t>
      </w:r>
    </w:p>
    <w:p w:rsidR="00E23D5C" w:rsidRDefault="00E23D5C" w:rsidP="00212AF9">
      <w:pPr>
        <w:rPr>
          <w:rFonts w:ascii="Arial" w:hAnsi="Arial" w:cs="Arial"/>
          <w:sz w:val="24"/>
          <w:szCs w:val="24"/>
        </w:rPr>
      </w:pPr>
    </w:p>
    <w:p w:rsidR="006F030B" w:rsidRDefault="00212AF9" w:rsidP="006C0860">
      <w:pPr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změně teploty o </w:t>
      </w:r>
      <w:proofErr w:type="spellStart"/>
      <w:r>
        <w:rPr>
          <w:rFonts w:ascii="Calibri" w:hAnsi="Calibri" w:cs="Arial"/>
          <w:sz w:val="24"/>
          <w:szCs w:val="24"/>
        </w:rPr>
        <w:t>Δ</w:t>
      </w:r>
      <w:r w:rsidR="006C0860">
        <w:rPr>
          <w:rFonts w:ascii="Calibri" w:hAnsi="Calibri" w:cs="Arial"/>
          <w:sz w:val="24"/>
          <w:szCs w:val="24"/>
        </w:rPr>
        <w:t>t</w:t>
      </w:r>
      <w:proofErr w:type="spellEnd"/>
      <w:r w:rsidR="006C0860">
        <w:rPr>
          <w:rFonts w:ascii="Calibri" w:hAnsi="Calibri" w:cs="Arial"/>
          <w:sz w:val="24"/>
          <w:szCs w:val="24"/>
        </w:rPr>
        <w:t xml:space="preserve"> se změní </w:t>
      </w:r>
      <w:r>
        <w:rPr>
          <w:rFonts w:ascii="Calibri" w:hAnsi="Calibri" w:cs="Arial"/>
          <w:sz w:val="24"/>
          <w:szCs w:val="24"/>
        </w:rPr>
        <w:t xml:space="preserve">délka o </w:t>
      </w:r>
      <w:proofErr w:type="spellStart"/>
      <w:r>
        <w:rPr>
          <w:rFonts w:ascii="Calibri" w:hAnsi="Calibri" w:cs="Arial"/>
          <w:sz w:val="24"/>
          <w:szCs w:val="24"/>
        </w:rPr>
        <w:t>Δl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r w:rsidR="006F030B">
        <w:rPr>
          <w:rFonts w:ascii="Calibri" w:hAnsi="Calibri" w:cs="Arial"/>
          <w:sz w:val="24"/>
          <w:szCs w:val="24"/>
        </w:rPr>
        <w:t xml:space="preserve">(objem o ΔV), </w:t>
      </w:r>
      <w:r>
        <w:rPr>
          <w:rFonts w:ascii="Calibri" w:hAnsi="Calibri" w:cs="Arial"/>
          <w:sz w:val="24"/>
          <w:szCs w:val="24"/>
        </w:rPr>
        <w:t>přičemž platí:</w:t>
      </w:r>
    </w:p>
    <w:p w:rsidR="006F030B" w:rsidRDefault="00212AF9" w:rsidP="006F030B">
      <w:pPr>
        <w:jc w:val="center"/>
        <w:rPr>
          <w:rFonts w:ascii="Calibri" w:eastAsiaTheme="minorEastAsia" w:hAnsi="Calibri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∆l= 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.α.Δt</m:t>
        </m:r>
      </m:oMath>
      <w:r w:rsidR="006F030B">
        <w:rPr>
          <w:rFonts w:ascii="Calibri" w:eastAsiaTheme="minorEastAsia" w:hAnsi="Calibri" w:cs="Arial"/>
          <w:b/>
          <w:sz w:val="24"/>
          <w:szCs w:val="24"/>
        </w:rPr>
        <w:tab/>
      </w:r>
    </w:p>
    <w:p w:rsidR="006F030B" w:rsidRPr="006F030B" w:rsidRDefault="006F030B" w:rsidP="006F030B">
      <w:pPr>
        <w:jc w:val="center"/>
        <w:rPr>
          <w:rFonts w:ascii="Calibri" w:eastAsiaTheme="minorEastAsia" w:hAnsi="Calibri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∆V=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.β.Δt</m:t>
          </m:r>
        </m:oMath>
      </m:oMathPara>
    </w:p>
    <w:p w:rsidR="00E23D5C" w:rsidRDefault="00E23D5C" w:rsidP="00E23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Závislost délky na teplotě je dána vztahem: </w:t>
      </w:r>
      <w:r w:rsidRPr="00E23D5C">
        <w:rPr>
          <w:rFonts w:ascii="Arial" w:hAnsi="Arial" w:cs="Arial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l= 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1+ α.∆t</m:t>
            </m:r>
          </m:e>
        </m:d>
      </m:oMath>
    </w:p>
    <w:p w:rsidR="00E23D5C" w:rsidRDefault="00E23D5C" w:rsidP="00E23D5C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Závislost objemu na teplotě je dána vztahem: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V</m:t>
        </m:r>
        <m: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1+3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α.∆t</m:t>
            </m:r>
          </m:e>
        </m:d>
      </m:oMath>
      <w:r>
        <w:rPr>
          <w:rFonts w:ascii="Arial" w:eastAsiaTheme="minorEastAsia" w:hAnsi="Arial" w:cs="Arial"/>
          <w:b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1+β.∆t</m:t>
            </m:r>
          </m:e>
        </m:d>
      </m:oMath>
    </w:p>
    <w:p w:rsidR="00E23D5C" w:rsidRDefault="00E23D5C" w:rsidP="00E23D5C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Závislost hustoty na teplotě je dána vztahem:   </w:t>
      </w:r>
      <w:r w:rsidRPr="00E23D5C">
        <w:rPr>
          <w:rFonts w:ascii="Cambria Math" w:hAnsi="Cambria Math" w:cs="Arial"/>
          <w:b/>
          <w:sz w:val="24"/>
          <w:szCs w:val="24"/>
        </w:rPr>
        <w:t>ρ</w:t>
      </w:r>
      <w:r w:rsidRPr="00E23D5C">
        <w:rPr>
          <w:rFonts w:ascii="Arial" w:hAnsi="Arial" w:cs="Arial"/>
          <w:b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1-β.∆t</m:t>
            </m:r>
          </m:e>
        </m:d>
      </m:oMath>
    </w:p>
    <w:p w:rsidR="00E23D5C" w:rsidRPr="00E23D5C" w:rsidRDefault="00E23D5C" w:rsidP="00E23D5C">
      <w:pPr>
        <w:rPr>
          <w:rFonts w:ascii="Arial" w:hAnsi="Arial" w:cs="Arial"/>
          <w:b/>
          <w:sz w:val="24"/>
          <w:szCs w:val="24"/>
        </w:rPr>
      </w:pPr>
    </w:p>
    <w:p w:rsidR="006C0860" w:rsidRDefault="006C0860" w:rsidP="00212AF9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 - délka při teplotě t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:rsidR="006C0860" w:rsidRDefault="006C0860" w:rsidP="00212AF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= t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– 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860" w:rsidRDefault="006C0860" w:rsidP="00212AF9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</w:t>
      </w:r>
      <w:r w:rsidR="006F03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teplotní součinitel délkové roztažnosti</w:t>
      </w:r>
    </w:p>
    <w:p w:rsidR="008C5C5F" w:rsidRDefault="006F030B" w:rsidP="00E23D5C">
      <w:pPr>
        <w:rPr>
          <w:rFonts w:ascii="Arial" w:hAnsi="Arial" w:cs="Arial"/>
          <w:sz w:val="24"/>
          <w:szCs w:val="24"/>
        </w:rPr>
      </w:pPr>
      <w:r>
        <w:rPr>
          <w:rFonts w:ascii="Calibri" w:eastAsiaTheme="minorEastAsia" w:hAnsi="Calibri" w:cs="Arial"/>
          <w:sz w:val="24"/>
          <w:szCs w:val="24"/>
        </w:rPr>
        <w:t>β -</w:t>
      </w:r>
      <w:r w:rsidR="00E23D5C">
        <w:rPr>
          <w:rFonts w:ascii="Calibri" w:eastAsiaTheme="minorEastAsia" w:hAnsi="Calibri" w:cs="Arial"/>
          <w:sz w:val="24"/>
          <w:szCs w:val="24"/>
        </w:rPr>
        <w:t xml:space="preserve"> </w:t>
      </w:r>
      <w:r w:rsidR="00E23D5C">
        <w:rPr>
          <w:rFonts w:ascii="Arial" w:hAnsi="Arial" w:cs="Arial"/>
          <w:sz w:val="24"/>
          <w:szCs w:val="24"/>
        </w:rPr>
        <w:t>teplotní součinitel objemové roztažnosti</w:t>
      </w:r>
    </w:p>
    <w:p w:rsidR="008C5C5F" w:rsidRDefault="008C5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2652" w:rsidRPr="00360685" w:rsidRDefault="003C2652" w:rsidP="00E23D5C">
      <w:pPr>
        <w:rPr>
          <w:rFonts w:ascii="Arial" w:hAnsi="Arial" w:cs="Arial"/>
          <w:b/>
          <w:sz w:val="24"/>
          <w:szCs w:val="24"/>
        </w:rPr>
      </w:pPr>
      <w:r w:rsidRPr="00360685">
        <w:rPr>
          <w:rFonts w:ascii="Arial" w:hAnsi="Arial" w:cs="Arial"/>
          <w:b/>
          <w:sz w:val="24"/>
          <w:szCs w:val="24"/>
        </w:rPr>
        <w:lastRenderedPageBreak/>
        <w:t>Na základě zopakovaného učiva zdůvodněte správnost či nesprávnost následujících výroků:</w:t>
      </w:r>
    </w:p>
    <w:p w:rsidR="008C5C5F" w:rsidRPr="00360685" w:rsidRDefault="003C2652" w:rsidP="008C5C5F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Při teplotní délkové roztažnosti je prodloužení drátu: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Nepřímo úměrné počáteční délce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</w:t>
      </w:r>
      <w:r w:rsidR="007D0758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úměrné konečné délce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</w:t>
      </w:r>
      <w:r w:rsidR="007D0758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úměrné počáteční teplotě a přírůstku teploty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Nepřímo</w:t>
      </w:r>
      <w:r w:rsidR="007D0758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úměrné přírůstku teploty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</w:t>
      </w:r>
      <w:r w:rsidR="007D0758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úměrné konečné teplotě a přírůstku teploty</w:t>
      </w:r>
    </w:p>
    <w:p w:rsidR="003C2652" w:rsidRPr="00360685" w:rsidRDefault="003C2652" w:rsidP="008C5C5F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</w:t>
      </w:r>
      <w:r w:rsidR="007D0758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úměrné přírůstku teploty</w:t>
      </w:r>
    </w:p>
    <w:p w:rsidR="008C5C5F" w:rsidRPr="00360685" w:rsidRDefault="008C5C5F" w:rsidP="008C5C5F">
      <w:pPr>
        <w:pStyle w:val="Odstavecseseznamem"/>
        <w:rPr>
          <w:rFonts w:ascii="Arial" w:hAnsi="Arial" w:cs="Arial"/>
          <w:sz w:val="24"/>
          <w:szCs w:val="24"/>
        </w:rPr>
      </w:pPr>
    </w:p>
    <w:p w:rsidR="007D0758" w:rsidRPr="00360685" w:rsidRDefault="003C2652" w:rsidP="007D0758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Při teplotní objemové roztažnosti je hustota tělesa</w:t>
      </w:r>
      <w:r w:rsidR="007D0758" w:rsidRPr="00360685">
        <w:rPr>
          <w:rFonts w:ascii="Arial" w:hAnsi="Arial" w:cs="Arial"/>
          <w:sz w:val="24"/>
          <w:szCs w:val="24"/>
        </w:rPr>
        <w:t>:</w:t>
      </w:r>
    </w:p>
    <w:p w:rsidR="007D0758" w:rsidRPr="00360685" w:rsidRDefault="007D0758" w:rsidP="007D0758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 xml:space="preserve">Nepřímo </w:t>
      </w:r>
      <w:r w:rsidR="00BB0FE6" w:rsidRPr="00360685">
        <w:rPr>
          <w:rFonts w:ascii="Arial" w:hAnsi="Arial" w:cs="Arial"/>
          <w:sz w:val="24"/>
          <w:szCs w:val="24"/>
        </w:rPr>
        <w:t>úměrná</w:t>
      </w:r>
      <w:r w:rsidRPr="00360685">
        <w:rPr>
          <w:rFonts w:ascii="Arial" w:hAnsi="Arial" w:cs="Arial"/>
          <w:sz w:val="24"/>
          <w:szCs w:val="24"/>
        </w:rPr>
        <w:t xml:space="preserve"> počáteční hustotě</w:t>
      </w:r>
    </w:p>
    <w:p w:rsidR="007D0758" w:rsidRPr="00360685" w:rsidRDefault="006F030B" w:rsidP="007D0758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Přímo úměrná</w:t>
      </w:r>
      <w:r w:rsidR="007D0758" w:rsidRPr="00360685">
        <w:rPr>
          <w:rFonts w:ascii="Arial" w:hAnsi="Arial" w:cs="Arial"/>
          <w:sz w:val="24"/>
          <w:szCs w:val="24"/>
        </w:rPr>
        <w:t xml:space="preserve"> konečné hustotě</w:t>
      </w:r>
    </w:p>
    <w:p w:rsidR="007D0758" w:rsidRPr="00360685" w:rsidRDefault="007D0758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</w:t>
      </w:r>
      <w:r w:rsidR="00BB0FE6" w:rsidRPr="00360685">
        <w:rPr>
          <w:rFonts w:ascii="Arial" w:hAnsi="Arial" w:cs="Arial"/>
          <w:sz w:val="24"/>
          <w:szCs w:val="24"/>
        </w:rPr>
        <w:t xml:space="preserve"> </w:t>
      </w:r>
      <w:r w:rsidRPr="00360685">
        <w:rPr>
          <w:rFonts w:ascii="Arial" w:hAnsi="Arial" w:cs="Arial"/>
          <w:sz w:val="24"/>
          <w:szCs w:val="24"/>
        </w:rPr>
        <w:t>ú</w:t>
      </w:r>
      <w:r w:rsidR="00BB0FE6" w:rsidRPr="00360685">
        <w:rPr>
          <w:rFonts w:ascii="Arial" w:hAnsi="Arial" w:cs="Arial"/>
          <w:sz w:val="24"/>
          <w:szCs w:val="24"/>
        </w:rPr>
        <w:t>měrná</w:t>
      </w:r>
      <w:r w:rsidRPr="00360685">
        <w:rPr>
          <w:rFonts w:ascii="Arial" w:hAnsi="Arial" w:cs="Arial"/>
          <w:sz w:val="24"/>
          <w:szCs w:val="24"/>
        </w:rPr>
        <w:t xml:space="preserve"> počáteční teplotě a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Nepřímo úměrná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úměrná konečné teplotě a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úměrná přírůstku teploty</w:t>
      </w:r>
    </w:p>
    <w:p w:rsidR="00BB0FE6" w:rsidRPr="00360685" w:rsidRDefault="00BB0FE6" w:rsidP="00BB0FE6">
      <w:pPr>
        <w:pStyle w:val="Odstavecseseznamem"/>
        <w:rPr>
          <w:rFonts w:ascii="Arial" w:hAnsi="Arial" w:cs="Arial"/>
          <w:sz w:val="24"/>
          <w:szCs w:val="24"/>
        </w:rPr>
      </w:pPr>
    </w:p>
    <w:p w:rsidR="008C5C5F" w:rsidRPr="00360685" w:rsidRDefault="008C5C5F" w:rsidP="008C5C5F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Při teplotní objemové roztažnosti je objem tělesa: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Nepřímo úměrný počátečnímu objemu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úměrný konečnému objemu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úměrný počáteční teplotě a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Nepřímo úměrný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úměrný konečné teplotě a přírůstku teploty</w:t>
      </w:r>
    </w:p>
    <w:p w:rsidR="00BB0FE6" w:rsidRPr="00360685" w:rsidRDefault="00BB0FE6" w:rsidP="00BB0FE6">
      <w:pPr>
        <w:pStyle w:val="Odstavecseseznamem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>Přímo úměrný přírůstku teploty</w:t>
      </w:r>
    </w:p>
    <w:p w:rsidR="00BB0FE6" w:rsidRPr="00360685" w:rsidRDefault="00BB0FE6" w:rsidP="00BB0FE6">
      <w:pPr>
        <w:pStyle w:val="Odstavecseseznamem"/>
        <w:rPr>
          <w:rFonts w:ascii="Arial" w:hAnsi="Arial" w:cs="Arial"/>
          <w:sz w:val="24"/>
          <w:szCs w:val="24"/>
        </w:rPr>
      </w:pPr>
    </w:p>
    <w:p w:rsidR="00BB0FE6" w:rsidRDefault="00BB0FE6" w:rsidP="00BB0FE6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60685">
        <w:rPr>
          <w:rFonts w:ascii="Arial" w:hAnsi="Arial" w:cs="Arial"/>
          <w:sz w:val="24"/>
          <w:szCs w:val="24"/>
        </w:rPr>
        <w:t xml:space="preserve">Odvoďte jednotku teplotního součinitele </w:t>
      </w:r>
      <w:r w:rsidR="006F030B">
        <w:rPr>
          <w:rFonts w:ascii="Arial" w:hAnsi="Arial" w:cs="Arial"/>
          <w:sz w:val="24"/>
          <w:szCs w:val="24"/>
        </w:rPr>
        <w:t xml:space="preserve">délkové a objemové </w:t>
      </w:r>
      <w:r w:rsidRPr="00360685">
        <w:rPr>
          <w:rFonts w:ascii="Arial" w:hAnsi="Arial" w:cs="Arial"/>
          <w:sz w:val="24"/>
          <w:szCs w:val="24"/>
        </w:rPr>
        <w:t>roztažnosti</w:t>
      </w:r>
    </w:p>
    <w:p w:rsidR="00401046" w:rsidRDefault="00401046" w:rsidP="004010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401046" w:rsidRDefault="006F030B" w:rsidP="00401046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MFCHT nebo na internetu vyhledejte teplotního součinitele délkové roztažnosti</w:t>
      </w:r>
      <w:r w:rsidR="004407D4">
        <w:rPr>
          <w:rFonts w:ascii="Arial" w:hAnsi="Arial" w:cs="Arial"/>
          <w:sz w:val="24"/>
          <w:szCs w:val="24"/>
        </w:rPr>
        <w:t xml:space="preserve"> mědi, olova, zlata, stříbra a tantalu, napište ve správném matematickém tvaru a seřaďte sestupně.</w:t>
      </w:r>
    </w:p>
    <w:p w:rsidR="00401046" w:rsidRPr="00401046" w:rsidRDefault="00401046" w:rsidP="004010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401046" w:rsidRDefault="004407D4" w:rsidP="00BB0FE6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01046">
        <w:rPr>
          <w:rFonts w:ascii="Arial" w:hAnsi="Arial" w:cs="Arial"/>
          <w:sz w:val="24"/>
          <w:szCs w:val="24"/>
        </w:rPr>
        <w:t>V MFCHT nebo na internetu vyhledejte teplotního součinitele objemové roztažnosti acetonu, hliníku, zlata, petroleje, rtuti, napište ve správném matematickém tvaru a seřaďte vzestupně.</w:t>
      </w:r>
    </w:p>
    <w:p w:rsidR="00401046" w:rsidRDefault="00401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5077" w:rsidRDefault="00D35077" w:rsidP="00D35077">
      <w:pPr>
        <w:pStyle w:val="Odstavecseseznamem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Příklady</w:t>
      </w:r>
    </w:p>
    <w:p w:rsidR="00D35077" w:rsidRDefault="00D35077" w:rsidP="00D35077">
      <w:pPr>
        <w:pStyle w:val="Odstavecseseznamem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hliníkové nádrži automobilu pro dopravu </w:t>
      </w:r>
      <w:r w:rsidR="001E1609">
        <w:rPr>
          <w:rFonts w:ascii="Arial" w:hAnsi="Arial" w:cs="Arial"/>
          <w:sz w:val="24"/>
          <w:szCs w:val="24"/>
        </w:rPr>
        <w:t>petroleje</w:t>
      </w:r>
      <w:r>
        <w:rPr>
          <w:rFonts w:ascii="Arial" w:hAnsi="Arial" w:cs="Arial"/>
          <w:sz w:val="24"/>
          <w:szCs w:val="24"/>
        </w:rPr>
        <w:t xml:space="preserve"> je přepravován </w:t>
      </w:r>
      <w:r w:rsidR="001E1609">
        <w:rPr>
          <w:rFonts w:ascii="Arial" w:hAnsi="Arial" w:cs="Arial"/>
          <w:sz w:val="24"/>
          <w:szCs w:val="24"/>
        </w:rPr>
        <w:t>petrolej</w:t>
      </w:r>
      <w:r>
        <w:rPr>
          <w:rFonts w:ascii="Arial" w:hAnsi="Arial" w:cs="Arial"/>
          <w:sz w:val="24"/>
          <w:szCs w:val="24"/>
        </w:rPr>
        <w:t xml:space="preserve"> o objemu 5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. Nádrž byla naplněna při teplotě 20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 a během přepravy se slunečním zářením ohřála na 28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C.</w:t>
      </w:r>
      <w:r w:rsidR="004C76D6">
        <w:rPr>
          <w:rFonts w:ascii="Arial" w:hAnsi="Arial" w:cs="Arial"/>
          <w:sz w:val="24"/>
          <w:szCs w:val="24"/>
        </w:rPr>
        <w:t xml:space="preserve"> </w:t>
      </w:r>
    </w:p>
    <w:p w:rsidR="00D35077" w:rsidRDefault="00D35077" w:rsidP="00D35077">
      <w:pPr>
        <w:pStyle w:val="Odstavecseseznamem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Vypočtěte objem </w:t>
      </w:r>
      <w:r w:rsidR="001E1609">
        <w:rPr>
          <w:rFonts w:ascii="Arial" w:hAnsi="Arial" w:cs="Arial"/>
          <w:sz w:val="24"/>
          <w:szCs w:val="24"/>
        </w:rPr>
        <w:t>petroleje</w:t>
      </w:r>
      <w:r>
        <w:rPr>
          <w:rFonts w:ascii="Arial" w:hAnsi="Arial" w:cs="Arial"/>
          <w:sz w:val="24"/>
          <w:szCs w:val="24"/>
        </w:rPr>
        <w:t>, který by z nádrže vytekl, kdyby byla nádrž zcela naplněna.</w:t>
      </w:r>
    </w:p>
    <w:p w:rsidR="0028442A" w:rsidRDefault="00D35077" w:rsidP="0028442A">
      <w:pPr>
        <w:pStyle w:val="Odstavecseseznamem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změní objem </w:t>
      </w:r>
      <w:r w:rsidR="001E1609">
        <w:rPr>
          <w:rFonts w:ascii="Arial" w:hAnsi="Arial" w:cs="Arial"/>
          <w:sz w:val="24"/>
          <w:szCs w:val="24"/>
        </w:rPr>
        <w:t>petroleje</w:t>
      </w:r>
      <w:r>
        <w:rPr>
          <w:rFonts w:ascii="Arial" w:hAnsi="Arial" w:cs="Arial"/>
          <w:sz w:val="24"/>
          <w:szCs w:val="24"/>
        </w:rPr>
        <w:t xml:space="preserve"> v nádrži, jestliže byla naplněna při teplotě 20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 a vyprázdněna při teplotě -6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C?</w:t>
      </w:r>
    </w:p>
    <w:p w:rsidR="00D35077" w:rsidRDefault="00D35077" w:rsidP="00D35077">
      <w:pPr>
        <w:pStyle w:val="Odstavecseseznamem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Jaká hustota </w:t>
      </w:r>
      <w:r w:rsidR="001E1609">
        <w:rPr>
          <w:rFonts w:ascii="Arial" w:hAnsi="Arial" w:cs="Arial"/>
          <w:sz w:val="24"/>
          <w:szCs w:val="24"/>
        </w:rPr>
        <w:t>petroleje</w:t>
      </w:r>
      <w:r>
        <w:rPr>
          <w:rFonts w:ascii="Arial" w:hAnsi="Arial" w:cs="Arial"/>
          <w:sz w:val="24"/>
          <w:szCs w:val="24"/>
        </w:rPr>
        <w:t xml:space="preserve"> bude naměřena při 28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 a při -6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C, jestliže při 20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 byla </w:t>
      </w:r>
      <w:r w:rsidR="001E1609">
        <w:rPr>
          <w:rFonts w:ascii="Arial" w:hAnsi="Arial" w:cs="Arial"/>
          <w:sz w:val="24"/>
          <w:szCs w:val="24"/>
        </w:rPr>
        <w:t>800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</w:t>
      </w:r>
      <w:r w:rsidR="0079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-3</w:t>
      </w:r>
      <w:r>
        <w:rPr>
          <w:rFonts w:ascii="Arial" w:hAnsi="Arial" w:cs="Arial"/>
          <w:sz w:val="24"/>
          <w:szCs w:val="24"/>
        </w:rPr>
        <w:t>?</w:t>
      </w:r>
    </w:p>
    <w:p w:rsidR="00D35077" w:rsidRDefault="0028442A" w:rsidP="00D35077">
      <w:pPr>
        <w:pStyle w:val="Odstavecseseznamem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Měděný drát o délce 50 m byl napínán při teplotě 20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C. Určete, jaké zkrácení musíme brát v úvahu při ochlazení na -25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C.</w:t>
      </w:r>
    </w:p>
    <w:p w:rsidR="0028442A" w:rsidRDefault="0028442A" w:rsidP="0028442A">
      <w:pPr>
        <w:pStyle w:val="Odstavecseseznamem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Topný systém ústředního topení horkou vodou je naplněn vodou o objemu 4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která má teplotu 20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C. Aby se vyrovnávaly změny objemu vody při změnách teploty, je na nejvyšším místě topného systému vyrovnávací nádoba.</w:t>
      </w:r>
    </w:p>
    <w:p w:rsidR="0028442A" w:rsidRPr="0028442A" w:rsidRDefault="0028442A" w:rsidP="0028442A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Vypočtěte, jak se naplní tato nádoba při průměrné provozní teplotě 60 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C. Teplotní roztažnost topného systému zanedbejte.</w:t>
      </w:r>
    </w:p>
    <w:p w:rsidR="00D35077" w:rsidRPr="00D35077" w:rsidRDefault="00D35077" w:rsidP="00D35077">
      <w:pPr>
        <w:rPr>
          <w:rFonts w:ascii="Arial" w:hAnsi="Arial" w:cs="Arial"/>
          <w:sz w:val="24"/>
          <w:szCs w:val="24"/>
        </w:rPr>
      </w:pPr>
    </w:p>
    <w:p w:rsidR="00D35077" w:rsidRPr="00D35077" w:rsidRDefault="00D35077" w:rsidP="00D35077">
      <w:pPr>
        <w:ind w:left="1440"/>
        <w:rPr>
          <w:rFonts w:ascii="Arial" w:hAnsi="Arial" w:cs="Arial"/>
          <w:sz w:val="24"/>
          <w:szCs w:val="24"/>
        </w:rPr>
      </w:pPr>
    </w:p>
    <w:p w:rsidR="00D35077" w:rsidRPr="00D35077" w:rsidRDefault="00D35077" w:rsidP="00D35077">
      <w:pPr>
        <w:rPr>
          <w:rFonts w:ascii="Arial" w:hAnsi="Arial" w:cs="Arial"/>
          <w:sz w:val="24"/>
          <w:szCs w:val="24"/>
        </w:rPr>
      </w:pPr>
    </w:p>
    <w:p w:rsidR="00D35077" w:rsidRPr="00D35077" w:rsidRDefault="00D35077" w:rsidP="00D35077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401046" w:rsidRDefault="00401046" w:rsidP="00401046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401046" w:rsidRPr="00401046" w:rsidRDefault="00401046" w:rsidP="00401046">
      <w:pPr>
        <w:rPr>
          <w:rFonts w:ascii="Arial" w:hAnsi="Arial" w:cs="Arial"/>
          <w:sz w:val="24"/>
          <w:szCs w:val="24"/>
        </w:rPr>
      </w:pPr>
    </w:p>
    <w:p w:rsidR="00401046" w:rsidRPr="00401046" w:rsidRDefault="00401046" w:rsidP="00401046">
      <w:pPr>
        <w:ind w:left="708"/>
        <w:rPr>
          <w:rFonts w:ascii="Arial" w:hAnsi="Arial" w:cs="Arial"/>
          <w:sz w:val="24"/>
          <w:szCs w:val="24"/>
        </w:rPr>
      </w:pPr>
    </w:p>
    <w:p w:rsidR="003C2652" w:rsidRPr="00360685" w:rsidRDefault="003C2652" w:rsidP="003C2652">
      <w:pPr>
        <w:pStyle w:val="Odstavecseseznamem"/>
        <w:rPr>
          <w:rFonts w:ascii="Arial" w:hAnsi="Arial" w:cs="Arial"/>
          <w:sz w:val="24"/>
          <w:szCs w:val="24"/>
        </w:rPr>
      </w:pPr>
    </w:p>
    <w:p w:rsidR="00E23D5C" w:rsidRPr="00360685" w:rsidRDefault="00E23D5C" w:rsidP="00212AF9">
      <w:pPr>
        <w:rPr>
          <w:rFonts w:ascii="Arial" w:hAnsi="Arial" w:cs="Arial"/>
          <w:sz w:val="24"/>
          <w:szCs w:val="24"/>
        </w:rPr>
      </w:pPr>
    </w:p>
    <w:p w:rsidR="006C0860" w:rsidRPr="00360685" w:rsidRDefault="006C0860" w:rsidP="00212AF9">
      <w:pPr>
        <w:rPr>
          <w:rFonts w:ascii="Arial" w:hAnsi="Arial" w:cs="Arial"/>
          <w:sz w:val="24"/>
          <w:szCs w:val="24"/>
        </w:rPr>
      </w:pPr>
    </w:p>
    <w:sectPr w:rsidR="006C0860" w:rsidRPr="00360685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304"/>
    <w:multiLevelType w:val="hybridMultilevel"/>
    <w:tmpl w:val="7ED2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4783"/>
    <w:multiLevelType w:val="hybridMultilevel"/>
    <w:tmpl w:val="8FD0C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78C3"/>
    <w:multiLevelType w:val="multilevel"/>
    <w:tmpl w:val="9F669E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E175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11525F8"/>
    <w:multiLevelType w:val="hybridMultilevel"/>
    <w:tmpl w:val="A13ABE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94774C"/>
    <w:multiLevelType w:val="multilevel"/>
    <w:tmpl w:val="83EC71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A61AE2"/>
    <w:multiLevelType w:val="hybridMultilevel"/>
    <w:tmpl w:val="2196CD6C"/>
    <w:lvl w:ilvl="0" w:tplc="0F0225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75509"/>
    <w:multiLevelType w:val="hybridMultilevel"/>
    <w:tmpl w:val="1068B4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33387"/>
    <w:multiLevelType w:val="hybridMultilevel"/>
    <w:tmpl w:val="0A920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2E71B8"/>
    <w:multiLevelType w:val="hybridMultilevel"/>
    <w:tmpl w:val="CE286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D61CF3"/>
    <w:multiLevelType w:val="hybridMultilevel"/>
    <w:tmpl w:val="7ED2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068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D1AB5"/>
    <w:multiLevelType w:val="hybridMultilevel"/>
    <w:tmpl w:val="76CE3E2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F3B6A49"/>
    <w:multiLevelType w:val="hybridMultilevel"/>
    <w:tmpl w:val="7ED2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1145C"/>
    <w:multiLevelType w:val="hybridMultilevel"/>
    <w:tmpl w:val="75C6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901F6"/>
    <w:multiLevelType w:val="hybridMultilevel"/>
    <w:tmpl w:val="DC7AE3C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DEA58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F3C6351"/>
    <w:multiLevelType w:val="hybridMultilevel"/>
    <w:tmpl w:val="AA90C41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8"/>
  </w:num>
  <w:num w:numId="5">
    <w:abstractNumId w:val="10"/>
  </w:num>
  <w:num w:numId="6">
    <w:abstractNumId w:val="20"/>
  </w:num>
  <w:num w:numId="7">
    <w:abstractNumId w:val="6"/>
  </w:num>
  <w:num w:numId="8">
    <w:abstractNumId w:val="12"/>
  </w:num>
  <w:num w:numId="9">
    <w:abstractNumId w:val="22"/>
  </w:num>
  <w:num w:numId="10">
    <w:abstractNumId w:val="1"/>
  </w:num>
  <w:num w:numId="11">
    <w:abstractNumId w:val="2"/>
  </w:num>
  <w:num w:numId="12">
    <w:abstractNumId w:val="17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21"/>
  </w:num>
  <w:num w:numId="18">
    <w:abstractNumId w:val="15"/>
  </w:num>
  <w:num w:numId="19">
    <w:abstractNumId w:val="7"/>
  </w:num>
  <w:num w:numId="20">
    <w:abstractNumId w:val="11"/>
  </w:num>
  <w:num w:numId="21">
    <w:abstractNumId w:val="4"/>
  </w:num>
  <w:num w:numId="22">
    <w:abstractNumId w:val="25"/>
  </w:num>
  <w:num w:numId="23">
    <w:abstractNumId w:val="23"/>
  </w:num>
  <w:num w:numId="24">
    <w:abstractNumId w:val="3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653"/>
    <w:rsid w:val="00026BD0"/>
    <w:rsid w:val="000B1BBA"/>
    <w:rsid w:val="000E66C6"/>
    <w:rsid w:val="00122AD4"/>
    <w:rsid w:val="00196651"/>
    <w:rsid w:val="001C0C97"/>
    <w:rsid w:val="001C16A2"/>
    <w:rsid w:val="001E1609"/>
    <w:rsid w:val="001E731B"/>
    <w:rsid w:val="00212AF9"/>
    <w:rsid w:val="0027744B"/>
    <w:rsid w:val="0028442A"/>
    <w:rsid w:val="002A686F"/>
    <w:rsid w:val="002B563B"/>
    <w:rsid w:val="002D5DD6"/>
    <w:rsid w:val="00360685"/>
    <w:rsid w:val="003C2652"/>
    <w:rsid w:val="00401046"/>
    <w:rsid w:val="004232F4"/>
    <w:rsid w:val="004407D4"/>
    <w:rsid w:val="004834F3"/>
    <w:rsid w:val="00492741"/>
    <w:rsid w:val="004A44A2"/>
    <w:rsid w:val="004C76D6"/>
    <w:rsid w:val="004F1B80"/>
    <w:rsid w:val="00587E92"/>
    <w:rsid w:val="00664922"/>
    <w:rsid w:val="006B3E51"/>
    <w:rsid w:val="006C0860"/>
    <w:rsid w:val="006F030B"/>
    <w:rsid w:val="006F7AD1"/>
    <w:rsid w:val="0074413D"/>
    <w:rsid w:val="00766ABA"/>
    <w:rsid w:val="00784327"/>
    <w:rsid w:val="00790B01"/>
    <w:rsid w:val="007D0758"/>
    <w:rsid w:val="00840B85"/>
    <w:rsid w:val="00873374"/>
    <w:rsid w:val="00891E6A"/>
    <w:rsid w:val="008C5C5F"/>
    <w:rsid w:val="009513D7"/>
    <w:rsid w:val="0095746F"/>
    <w:rsid w:val="0098223D"/>
    <w:rsid w:val="009871D3"/>
    <w:rsid w:val="00994DD8"/>
    <w:rsid w:val="009D1C70"/>
    <w:rsid w:val="00AC20F7"/>
    <w:rsid w:val="00AE7BCC"/>
    <w:rsid w:val="00B311C3"/>
    <w:rsid w:val="00BB0FE6"/>
    <w:rsid w:val="00BD4C7F"/>
    <w:rsid w:val="00C27F3F"/>
    <w:rsid w:val="00C333C8"/>
    <w:rsid w:val="00C735B8"/>
    <w:rsid w:val="00C87040"/>
    <w:rsid w:val="00C94DE0"/>
    <w:rsid w:val="00D1023D"/>
    <w:rsid w:val="00D15D33"/>
    <w:rsid w:val="00D239AA"/>
    <w:rsid w:val="00D35077"/>
    <w:rsid w:val="00D6286D"/>
    <w:rsid w:val="00DB27A7"/>
    <w:rsid w:val="00DB65C9"/>
    <w:rsid w:val="00E23D5C"/>
    <w:rsid w:val="00E54CC5"/>
    <w:rsid w:val="00E624D8"/>
    <w:rsid w:val="00F16653"/>
    <w:rsid w:val="00F721B5"/>
    <w:rsid w:val="00F921D2"/>
    <w:rsid w:val="00F93293"/>
    <w:rsid w:val="00F97229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4881-6F2B-44C6-AF3A-49571693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olga.f</dc:creator>
  <cp:keywords/>
  <dc:description/>
  <cp:lastModifiedBy>Filipová Olga</cp:lastModifiedBy>
  <cp:revision>10</cp:revision>
  <cp:lastPrinted>2013-03-25T09:35:00Z</cp:lastPrinted>
  <dcterms:created xsi:type="dcterms:W3CDTF">2013-03-21T13:52:00Z</dcterms:created>
  <dcterms:modified xsi:type="dcterms:W3CDTF">2013-03-27T09:35:00Z</dcterms:modified>
</cp:coreProperties>
</file>