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46" w:rsidRDefault="00650046"/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650046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650046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046" w:rsidRPr="00121E68" w:rsidRDefault="00BC760D" w:rsidP="00852E8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50046" w:rsidRPr="00121E68" w:rsidRDefault="00650046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50046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650046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82F83" w:rsidP="00C82F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Reálná čísla + množiny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C82F8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1518CA">
              <w:rPr>
                <w:rFonts w:ascii="Arial" w:hAnsi="Arial" w:cs="Arial"/>
                <w:color w:val="000000"/>
              </w:rPr>
              <w:t>4</w:t>
            </w:r>
            <w:r w:rsidR="00C82F83">
              <w:rPr>
                <w:rFonts w:ascii="Arial" w:hAnsi="Arial" w:cs="Arial"/>
                <w:color w:val="000000"/>
              </w:rPr>
              <w:t>8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650046" w:rsidRPr="00121E68" w:rsidTr="00BC760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C13AB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 w:rsidR="00C13ABF">
              <w:rPr>
                <w:rFonts w:ascii="Arial" w:hAnsi="Arial" w:cs="Arial"/>
                <w:color w:val="000000"/>
              </w:rPr>
              <w:t>1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50046" w:rsidRPr="00121E68" w:rsidTr="00BC760D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622AF" w:rsidP="00DC7FF9">
            <w:pPr>
              <w:rPr>
                <w:rFonts w:ascii="Arial" w:hAnsi="Arial" w:cs="Arial"/>
                <w:color w:val="000000"/>
              </w:rPr>
            </w:pPr>
            <w:r w:rsidRPr="00C622AF">
              <w:rPr>
                <w:rFonts w:ascii="Arial" w:hAnsi="Arial" w:cs="Arial"/>
                <w:color w:val="000000"/>
              </w:rPr>
              <w:t>Pracovní list pro studenty s</w:t>
            </w:r>
            <w:r w:rsidR="00FE2FF0">
              <w:rPr>
                <w:rFonts w:ascii="Arial" w:hAnsi="Arial" w:cs="Arial"/>
                <w:color w:val="000000"/>
              </w:rPr>
              <w:t> </w:t>
            </w:r>
            <w:r w:rsidRPr="00C622AF">
              <w:rPr>
                <w:rFonts w:ascii="Arial" w:hAnsi="Arial" w:cs="Arial"/>
                <w:color w:val="000000"/>
              </w:rPr>
              <w:t xml:space="preserve">řešenými příklady, které </w:t>
            </w:r>
            <w:r w:rsidR="00043D28">
              <w:rPr>
                <w:rFonts w:ascii="Arial" w:hAnsi="Arial" w:cs="Arial"/>
                <w:color w:val="000000"/>
              </w:rPr>
              <w:t>se zabývají</w:t>
            </w:r>
            <w:r w:rsidRPr="00C622AF">
              <w:rPr>
                <w:rFonts w:ascii="Arial" w:hAnsi="Arial" w:cs="Arial"/>
                <w:color w:val="000000"/>
              </w:rPr>
              <w:t xml:space="preserve"> </w:t>
            </w:r>
            <w:r w:rsidR="00C82F83">
              <w:rPr>
                <w:rFonts w:ascii="Arial" w:hAnsi="Arial" w:cs="Arial"/>
                <w:color w:val="000000"/>
              </w:rPr>
              <w:t>reálnými čísly</w:t>
            </w:r>
            <w:r w:rsidR="007D73D6">
              <w:rPr>
                <w:rFonts w:ascii="Arial" w:hAnsi="Arial" w:cs="Arial"/>
                <w:color w:val="000000"/>
              </w:rPr>
              <w:t xml:space="preserve">. </w:t>
            </w:r>
            <w:r w:rsidRPr="00C622AF">
              <w:rPr>
                <w:rFonts w:ascii="Arial" w:hAnsi="Arial" w:cs="Arial"/>
                <w:color w:val="000000"/>
              </w:rPr>
              <w:t>Je připraven k</w:t>
            </w:r>
            <w:r w:rsidR="00FE2FF0">
              <w:rPr>
                <w:rFonts w:ascii="Arial" w:hAnsi="Arial" w:cs="Arial"/>
                <w:color w:val="000000"/>
              </w:rPr>
              <w:t> </w:t>
            </w:r>
            <w:r w:rsidRPr="00C622AF">
              <w:rPr>
                <w:rFonts w:ascii="Arial" w:hAnsi="Arial" w:cs="Arial"/>
                <w:color w:val="000000"/>
              </w:rPr>
              <w:t>vytištění a samostatné práci v</w:t>
            </w:r>
            <w:r w:rsidR="00FE2FF0">
              <w:rPr>
                <w:rFonts w:ascii="Arial" w:hAnsi="Arial" w:cs="Arial"/>
                <w:color w:val="000000"/>
              </w:rPr>
              <w:t> </w:t>
            </w:r>
            <w:r w:rsidRPr="00C622AF">
              <w:rPr>
                <w:rFonts w:ascii="Arial" w:hAnsi="Arial" w:cs="Arial"/>
                <w:color w:val="000000"/>
              </w:rPr>
              <w:t>hodině s</w:t>
            </w:r>
            <w:r w:rsidR="00FE2FF0">
              <w:rPr>
                <w:rFonts w:ascii="Arial" w:hAnsi="Arial" w:cs="Arial"/>
                <w:color w:val="000000"/>
              </w:rPr>
              <w:t> </w:t>
            </w:r>
            <w:r w:rsidRPr="00C622AF">
              <w:rPr>
                <w:rFonts w:ascii="Arial" w:hAnsi="Arial" w:cs="Arial"/>
                <w:color w:val="000000"/>
              </w:rPr>
              <w:t>ohledem na různé tempo studentů a osobní přístup učitele.</w:t>
            </w:r>
            <w:r w:rsidR="00E411C4">
              <w:rPr>
                <w:rFonts w:ascii="Arial" w:hAnsi="Arial" w:cs="Arial"/>
                <w:color w:val="000000"/>
              </w:rPr>
              <w:t xml:space="preserve"> </w:t>
            </w:r>
            <w:r w:rsidR="00DC7FF9">
              <w:rPr>
                <w:rFonts w:ascii="Arial" w:hAnsi="Arial" w:cs="Arial"/>
                <w:color w:val="000000"/>
              </w:rPr>
              <w:t>Obrázky vytvořeny v programu Malování.</w:t>
            </w:r>
          </w:p>
        </w:tc>
      </w:tr>
    </w:tbl>
    <w:p w:rsidR="00AD0EF2" w:rsidRDefault="00AD0EF2"/>
    <w:p w:rsidR="00FE2FF0" w:rsidRDefault="00AD0EF2" w:rsidP="00FE2FF0">
      <w:pPr>
        <w:pStyle w:val="Odstavecseseznamem"/>
        <w:numPr>
          <w:ilvl w:val="0"/>
          <w:numId w:val="24"/>
        </w:numPr>
      </w:pPr>
      <w:r>
        <w:br w:type="page"/>
      </w:r>
    </w:p>
    <w:p w:rsidR="0052099F" w:rsidRDefault="0052099F" w:rsidP="0052099F">
      <w:pPr>
        <w:pStyle w:val="Nadpis2"/>
      </w:pPr>
      <w:r>
        <w:lastRenderedPageBreak/>
        <w:t>Zadání</w:t>
      </w:r>
    </w:p>
    <w:p w:rsidR="00FE2FF0" w:rsidRDefault="00FE2FF0" w:rsidP="00F44639">
      <w:pPr>
        <w:pStyle w:val="Odstavecseseznamem"/>
        <w:numPr>
          <w:ilvl w:val="0"/>
          <w:numId w:val="25"/>
        </w:numPr>
        <w:ind w:left="851" w:hanging="425"/>
      </w:pPr>
      <w:r>
        <w:t>Rozhodni, zda následující množiny lze za</w:t>
      </w:r>
      <w:r w:rsidR="007C5FFF">
        <w:t>psat int</w:t>
      </w:r>
      <w:r>
        <w:t>ervalem:</w:t>
      </w:r>
    </w:p>
    <w:p w:rsidR="00FE2FF0" w:rsidRDefault="003F31C5" w:rsidP="00FE2FF0">
      <w:pPr>
        <w:pStyle w:val="Odstavecseseznamem"/>
        <w:ind w:left="1080"/>
      </w:pPr>
      <w:r w:rsidRPr="00FD5007">
        <w:rPr>
          <w:position w:val="-10"/>
        </w:rPr>
        <w:object w:dxaOrig="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7.25pt" o:ole="" fillcolor="window">
            <v:imagedata r:id="rId9" o:title=""/>
          </v:shape>
          <o:OLEObject Type="Embed" ProgID="Equation.3" ShapeID="_x0000_i1025" DrawAspect="Content" ObjectID="_1474611607" r:id="rId10"/>
        </w:object>
      </w:r>
      <w:r w:rsidR="00FE2FF0">
        <w:rPr>
          <w:sz w:val="24"/>
        </w:rPr>
        <w:t xml:space="preserve">, </w:t>
      </w:r>
      <w:proofErr w:type="gramStart"/>
      <w:r w:rsidR="00FE2FF0" w:rsidRPr="00FD5007">
        <w:rPr>
          <w:position w:val="-10"/>
        </w:rPr>
        <w:object w:dxaOrig="1579" w:dyaOrig="340">
          <v:shape id="_x0000_i1026" type="#_x0000_t75" style="width:78.75pt;height:17.25pt" o:ole="" fillcolor="window">
            <v:imagedata r:id="rId11" o:title=""/>
          </v:shape>
          <o:OLEObject Type="Embed" ProgID="Equation.3" ShapeID="_x0000_i1026" DrawAspect="Content" ObjectID="_1474611608" r:id="rId12"/>
        </w:object>
      </w:r>
      <w:r w:rsidR="00FE2FF0">
        <w:rPr>
          <w:sz w:val="24"/>
        </w:rPr>
        <w:t xml:space="preserve">, </w:t>
      </w:r>
      <w:r w:rsidR="00FE2FF0" w:rsidRPr="00180C19">
        <w:rPr>
          <w:rFonts w:cs="Times New Roman"/>
          <w:sz w:val="24"/>
        </w:rPr>
        <w:t>Q</w:t>
      </w:r>
      <w:r w:rsidR="00180C19" w:rsidRPr="00180C19">
        <w:rPr>
          <w:rFonts w:cs="Times New Roman"/>
          <w:sz w:val="24"/>
        </w:rPr>
        <w:t xml:space="preserve"> </w:t>
      </w:r>
      <w:r w:rsidR="00FE2FF0">
        <w:rPr>
          <w:sz w:val="24"/>
        </w:rPr>
        <w:t xml:space="preserve">, </w:t>
      </w:r>
      <w:r w:rsidR="00180C19" w:rsidRPr="00FD5007">
        <w:rPr>
          <w:position w:val="-10"/>
        </w:rPr>
        <w:object w:dxaOrig="1680" w:dyaOrig="340">
          <v:shape id="_x0000_i1027" type="#_x0000_t75" style="width:84pt;height:17.25pt" o:ole="" fillcolor="window">
            <v:imagedata r:id="rId13" o:title=""/>
          </v:shape>
          <o:OLEObject Type="Embed" ProgID="Equation.3" ShapeID="_x0000_i1027" DrawAspect="Content" ObjectID="_1474611609" r:id="rId14"/>
        </w:object>
      </w:r>
      <w:proofErr w:type="gramEnd"/>
      <w:r w:rsidR="00FE2FF0">
        <w:rPr>
          <w:sz w:val="24"/>
        </w:rPr>
        <w:t xml:space="preserve">, </w:t>
      </w:r>
      <w:r w:rsidRPr="00FD5007">
        <w:rPr>
          <w:position w:val="-10"/>
        </w:rPr>
        <w:object w:dxaOrig="1579" w:dyaOrig="340">
          <v:shape id="_x0000_i1028" type="#_x0000_t75" style="width:78.75pt;height:17.25pt" o:ole="" fillcolor="window">
            <v:imagedata r:id="rId15" o:title=""/>
          </v:shape>
          <o:OLEObject Type="Embed" ProgID="Equation.3" ShapeID="_x0000_i1028" DrawAspect="Content" ObjectID="_1474611610" r:id="rId16"/>
        </w:object>
      </w:r>
    </w:p>
    <w:p w:rsidR="00180C19" w:rsidRPr="00F44639" w:rsidRDefault="00127B54" w:rsidP="00F44639">
      <w:pPr>
        <w:pStyle w:val="Odstavecseseznamem"/>
        <w:numPr>
          <w:ilvl w:val="0"/>
          <w:numId w:val="25"/>
        </w:numPr>
        <w:ind w:left="851" w:hanging="425"/>
      </w:pPr>
      <w:r w:rsidRPr="0015356C">
        <w:t xml:space="preserve"> </w:t>
      </w:r>
      <w:r w:rsidR="00FE2FF0" w:rsidRPr="0015356C">
        <w:t>Zakresli</w:t>
      </w:r>
      <w:r w:rsidR="00FE2FF0">
        <w:t xml:space="preserve"> množiny na číselné ose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720"/>
      </w:tblGrid>
      <w:tr w:rsidR="00180C19" w:rsidTr="00180C19">
        <w:tc>
          <w:tcPr>
            <w:tcW w:w="4817" w:type="dxa"/>
          </w:tcPr>
          <w:p w:rsidR="00180C19" w:rsidRDefault="00180C19" w:rsidP="00180C19">
            <w:pPr>
              <w:pStyle w:val="Odstavecseseznamem"/>
              <w:ind w:left="0"/>
              <w:rPr>
                <w:rFonts w:ascii="Cambria (math)" w:hAnsi="Cambria (math)"/>
                <w:i/>
                <w:sz w:val="24"/>
              </w:rPr>
            </w:pPr>
            <w:r w:rsidRPr="00661CE6">
              <w:rPr>
                <w:rFonts w:ascii="Cambria (math)" w:hAnsi="Cambria (math)"/>
                <w:i/>
                <w:sz w:val="24"/>
              </w:rPr>
              <w:t>A</w:t>
            </w:r>
            <w:r w:rsidRPr="00661CE6">
              <w:rPr>
                <w:rFonts w:ascii="Cambria (math)" w:hAnsi="Cambria (math)"/>
                <w:sz w:val="24"/>
              </w:rPr>
              <w:t xml:space="preserve"> =</w:t>
            </w:r>
            <w:r w:rsidRPr="003F31C5">
              <w:rPr>
                <w:rFonts w:ascii="Cambria (math)" w:hAnsi="Cambria (math)"/>
                <w:position w:val="-10"/>
              </w:rPr>
              <w:object w:dxaOrig="1620" w:dyaOrig="340">
                <v:shape id="_x0000_i1029" type="#_x0000_t75" style="width:81pt;height:17.25pt" o:ole="" fillcolor="window">
                  <v:imagedata r:id="rId17" o:title=""/>
                </v:shape>
                <o:OLEObject Type="Embed" ProgID="Equation.3" ShapeID="_x0000_i1029" DrawAspect="Content" ObjectID="_1474611611" r:id="rId18"/>
              </w:object>
            </w:r>
            <w:r w:rsidRPr="00661CE6">
              <w:rPr>
                <w:rFonts w:ascii="Cambria (math)" w:hAnsi="Cambria (math)"/>
                <w:sz w:val="24"/>
              </w:rPr>
              <w:t xml:space="preserve">     </w:t>
            </w:r>
            <w:r w:rsidRPr="00661CE6">
              <w:rPr>
                <w:rFonts w:ascii="Cambria (math)" w:hAnsi="Cambria (math)"/>
                <w:sz w:val="24"/>
              </w:rPr>
              <w:br/>
            </w:r>
            <w:r w:rsidRPr="00661CE6">
              <w:rPr>
                <w:rFonts w:ascii="Cambria (math)" w:hAnsi="Cambria (math)"/>
                <w:i/>
                <w:sz w:val="24"/>
              </w:rPr>
              <w:t>B</w:t>
            </w:r>
            <w:r w:rsidRPr="00661CE6">
              <w:rPr>
                <w:rFonts w:ascii="Cambria (math)" w:hAnsi="Cambria (math)"/>
                <w:sz w:val="24"/>
              </w:rPr>
              <w:t xml:space="preserve"> =</w:t>
            </w:r>
            <w:r w:rsidRPr="003F31C5">
              <w:rPr>
                <w:rFonts w:ascii="Cambria (math)" w:hAnsi="Cambria (math)"/>
                <w:position w:val="-10"/>
              </w:rPr>
              <w:object w:dxaOrig="1500" w:dyaOrig="340">
                <v:shape id="_x0000_i1030" type="#_x0000_t75" style="width:75pt;height:17.25pt" o:ole="" fillcolor="window">
                  <v:imagedata r:id="rId19" o:title=""/>
                </v:shape>
                <o:OLEObject Type="Embed" ProgID="Equation.3" ShapeID="_x0000_i1030" DrawAspect="Content" ObjectID="_1474611612" r:id="rId20"/>
              </w:object>
            </w:r>
            <w:r w:rsidRPr="00661CE6">
              <w:rPr>
                <w:rFonts w:ascii="Cambria (math)" w:hAnsi="Cambria (math)"/>
                <w:sz w:val="24"/>
              </w:rPr>
              <w:br/>
            </w:r>
            <w:r w:rsidRPr="00661CE6">
              <w:rPr>
                <w:rFonts w:ascii="Cambria (math)" w:hAnsi="Cambria (math)"/>
                <w:i/>
                <w:sz w:val="24"/>
              </w:rPr>
              <w:t>C</w:t>
            </w:r>
            <w:r w:rsidRPr="00661CE6">
              <w:rPr>
                <w:rFonts w:ascii="Cambria (math)" w:hAnsi="Cambria (math)"/>
                <w:sz w:val="24"/>
              </w:rPr>
              <w:t xml:space="preserve"> =</w:t>
            </w:r>
            <w:r w:rsidRPr="003F31C5">
              <w:rPr>
                <w:rFonts w:ascii="Cambria (math)" w:hAnsi="Cambria (math)"/>
                <w:position w:val="-10"/>
              </w:rPr>
              <w:object w:dxaOrig="1600" w:dyaOrig="340">
                <v:shape id="_x0000_i1031" type="#_x0000_t75" style="width:80.25pt;height:17.25pt" o:ole="" fillcolor="window">
                  <v:imagedata r:id="rId21" o:title=""/>
                </v:shape>
                <o:OLEObject Type="Embed" ProgID="Equation.3" ShapeID="_x0000_i1031" DrawAspect="Content" ObjectID="_1474611613" r:id="rId22"/>
              </w:object>
            </w:r>
            <w:r w:rsidRPr="00661CE6">
              <w:rPr>
                <w:sz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D=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-4"/>
                      </w:rPr>
                      <w:object w:dxaOrig="260" w:dyaOrig="260">
                        <v:shape id="_x0000_i1033" type="#_x0000_t75" style="width:12.75pt;height:12.75pt" o:ole="">
                          <v:imagedata r:id="rId23" o:title=""/>
                        </v:shape>
                        <o:OLEObject Type="Embed" ProgID="Equation.3" ShapeID="_x0000_i1033" DrawAspect="Content" ObjectID="_1474611614" r:id="rId24"/>
                      </w:object>
                    </m:r>
                    <m:r>
                      <w:rPr>
                        <w:rFonts w:ascii="Cambria Math" w:hAnsi="Cambria Math"/>
                        <w:sz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&gt;1</m:t>
                    </m:r>
                  </m:e>
                </m:d>
              </m:oMath>
            </m:oMathPara>
          </w:p>
        </w:tc>
        <w:tc>
          <w:tcPr>
            <w:tcW w:w="4818" w:type="dxa"/>
          </w:tcPr>
          <w:p w:rsidR="00180C19" w:rsidRDefault="00721EC6" w:rsidP="00180C19">
            <w:pPr>
              <w:pStyle w:val="Odstavecseseznamem"/>
              <w:ind w:left="0"/>
              <w:rPr>
                <w:rFonts w:ascii="Cambria (math)" w:hAnsi="Cambria (math)"/>
                <w:i/>
                <w:sz w:val="24"/>
              </w:rPr>
            </w:pPr>
            <w:r>
              <w:rPr>
                <w:rFonts w:ascii="Cambria (math)" w:hAnsi="Cambria (math)"/>
                <w:i/>
                <w:sz w:val="24"/>
              </w:rPr>
              <w:t xml:space="preserve">E </w:t>
            </w:r>
            <w:r>
              <w:rPr>
                <w:rFonts w:ascii="Cambria (math)" w:hAnsi="Cambria (math)"/>
                <w:i/>
                <w:sz w:val="24"/>
              </w:rPr>
              <w:t>=</w:t>
            </w:r>
            <w:r w:rsidRPr="003F31C5">
              <w:rPr>
                <w:rFonts w:ascii="Cambria (math)" w:hAnsi="Cambria (math)"/>
                <w:position w:val="-10"/>
              </w:rPr>
              <w:object w:dxaOrig="2160" w:dyaOrig="340">
                <v:shape id="_x0000_i1155" type="#_x0000_t75" style="width:108pt;height:17.25pt" o:ole="" fillcolor="window">
                  <v:imagedata r:id="rId25" o:title=""/>
                </v:shape>
                <o:OLEObject Type="Embed" ProgID="Equation.3" ShapeID="_x0000_i1155" DrawAspect="Content" ObjectID="_1474611615" r:id="rId26"/>
              </w:object>
            </w:r>
            <w:r w:rsidR="00180C19" w:rsidRPr="00661CE6">
              <w:rPr>
                <w:rFonts w:ascii="Cambria (math)" w:hAnsi="Cambria (math)"/>
                <w:sz w:val="24"/>
              </w:rPr>
              <w:br/>
            </w:r>
            <w:r w:rsidR="00180C19">
              <w:rPr>
                <w:rFonts w:ascii="Cambria (math)" w:hAnsi="Cambria (math)"/>
                <w:i/>
                <w:sz w:val="24"/>
              </w:rPr>
              <w:t>F</w:t>
            </w:r>
            <w:r w:rsidR="00180C19" w:rsidRPr="00661CE6">
              <w:rPr>
                <w:rFonts w:ascii="Cambria (math)" w:hAnsi="Cambria (math)"/>
                <w:sz w:val="24"/>
              </w:rPr>
              <w:t xml:space="preserve"> =</w:t>
            </w:r>
            <w:r w:rsidR="00180C19" w:rsidRPr="00180C19">
              <w:rPr>
                <w:rFonts w:ascii="Cambria (math)" w:hAnsi="Cambria (math)"/>
                <w:position w:val="-14"/>
              </w:rPr>
              <w:object w:dxaOrig="1560" w:dyaOrig="400">
                <v:shape id="_x0000_i1035" type="#_x0000_t75" style="width:78pt;height:20.25pt" o:ole="" fillcolor="window">
                  <v:imagedata r:id="rId27" o:title=""/>
                </v:shape>
                <o:OLEObject Type="Embed" ProgID="Equation.3" ShapeID="_x0000_i1035" DrawAspect="Content" ObjectID="_1474611616" r:id="rId28"/>
              </w:object>
            </w:r>
            <w:r w:rsidR="00180C19" w:rsidRPr="00661CE6">
              <w:rPr>
                <w:rFonts w:ascii="Cambria (math)" w:hAnsi="Cambria (math)"/>
                <w:sz w:val="24"/>
              </w:rPr>
              <w:br/>
            </w:r>
            <w:r w:rsidR="00180C19">
              <w:rPr>
                <w:rFonts w:ascii="Cambria (math)" w:hAnsi="Cambria (math)"/>
                <w:sz w:val="24"/>
              </w:rPr>
              <w:t>G 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4"/>
                    </w:rPr>
                    <w:object w:dxaOrig="260" w:dyaOrig="260">
                      <v:shape id="_x0000_i1037" type="#_x0000_t75" style="width:12.75pt;height:12.75pt" o:ole="">
                        <v:imagedata r:id="rId23" o:title=""/>
                      </v:shape>
                      <o:OLEObject Type="Embed" ProgID="Equation.3" ShapeID="_x0000_i1037" DrawAspect="Content" ObjectID="_1474611617" r:id="rId29"/>
                    </w:object>
                  </m:r>
                  <m:r>
                    <w:rPr>
                      <w:rFonts w:ascii="Cambria Math" w:hAnsi="Cambria Math"/>
                      <w:sz w:val="24"/>
                    </w:rPr>
                    <m:t>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&gt;2</m:t>
                  </m:r>
                </m:e>
              </m:d>
            </m:oMath>
            <w:r w:rsidR="00180C19" w:rsidRPr="00661CE6">
              <w:rPr>
                <w:sz w:val="24"/>
              </w:rPr>
              <w:br/>
            </w:r>
          </w:p>
        </w:tc>
      </w:tr>
    </w:tbl>
    <w:p w:rsidR="0015356C" w:rsidRPr="00F44639" w:rsidRDefault="0015356C" w:rsidP="00F44639">
      <w:pPr>
        <w:pStyle w:val="Odstavecseseznamem"/>
        <w:numPr>
          <w:ilvl w:val="0"/>
          <w:numId w:val="25"/>
        </w:numPr>
        <w:ind w:left="851" w:hanging="425"/>
      </w:pPr>
      <w:r w:rsidRPr="00F44639">
        <w:t>Urči, které z</w:t>
      </w:r>
      <w:r w:rsidRPr="00F44639">
        <w:rPr>
          <w:rFonts w:hint="eastAsia"/>
        </w:rPr>
        <w:t> </w:t>
      </w:r>
      <w:r w:rsidRPr="00F44639">
        <w:t>následujících množin jsou si rovny: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728"/>
      </w:tblGrid>
      <w:tr w:rsidR="0026799B" w:rsidTr="00C12702">
        <w:tc>
          <w:tcPr>
            <w:tcW w:w="4817" w:type="dxa"/>
          </w:tcPr>
          <w:p w:rsid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</w:rPr>
                      <m:t>&lt;5</m:t>
                    </m:r>
                  </m:e>
                </m:d>
              </m:oMath>
            </m:oMathPara>
          </w:p>
          <w:p w:rsidR="0015356C" w:rsidRP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B=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e>
                </m:d>
              </m:oMath>
            </m:oMathPara>
          </w:p>
          <w:p w:rsid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C=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&lt;0</m:t>
                    </m:r>
                  </m:e>
                </m:d>
              </m:oMath>
            </m:oMathPara>
          </w:p>
          <w:p w:rsid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D=N</m:t>
                </m:r>
              </m:oMath>
            </m:oMathPara>
          </w:p>
          <w:p w:rsid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E=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x=-x</m:t>
                    </m:r>
                  </m:e>
                </m:d>
              </m:oMath>
            </m:oMathPara>
          </w:p>
          <w:p w:rsidR="0015356C" w:rsidRP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</w:p>
        </w:tc>
        <w:tc>
          <w:tcPr>
            <w:tcW w:w="4818" w:type="dxa"/>
          </w:tcPr>
          <w:p w:rsidR="00C12702" w:rsidRDefault="00C12702" w:rsidP="00C12702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F=∅</m:t>
                </m:r>
              </m:oMath>
            </m:oMathPara>
          </w:p>
          <w:p w:rsidR="00C12702" w:rsidRDefault="00C12702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G=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0, 1, -1, 2,-2</m:t>
                    </m:r>
                  </m:e>
                </m:d>
              </m:oMath>
            </m:oMathPara>
          </w:p>
          <w:p w:rsid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H=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-1, 0, 1</m:t>
                    </m:r>
                  </m:e>
                </m:d>
              </m:oMath>
            </m:oMathPara>
          </w:p>
          <w:p w:rsidR="0015356C" w:rsidRDefault="0015356C" w:rsidP="0015356C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I=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</w:rPr>
                      <m:t>,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</w:rPr>
                      <m:t>≤1</m:t>
                    </m:r>
                  </m:e>
                </m:d>
              </m:oMath>
            </m:oMathPara>
          </w:p>
          <w:p w:rsidR="0015356C" w:rsidRDefault="00776794" w:rsidP="00C12702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J</m:t>
                </m:r>
                <m:r>
                  <w:rPr>
                    <w:rFonts w:ascii="Cambria Math" w:hAnsi="Cambria Math"/>
                    <w:sz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</w:rPr>
                      <m:t>,x&gt;0</m:t>
                    </m:r>
                  </m:e>
                </m:d>
              </m:oMath>
            </m:oMathPara>
          </w:p>
        </w:tc>
      </w:tr>
    </w:tbl>
    <w:p w:rsidR="00661CE6" w:rsidRPr="00F44639" w:rsidRDefault="00661CE6" w:rsidP="00661CE6">
      <w:pPr>
        <w:pStyle w:val="Odstavecseseznamem"/>
        <w:numPr>
          <w:ilvl w:val="0"/>
          <w:numId w:val="25"/>
        </w:numPr>
        <w:spacing w:after="0" w:line="240" w:lineRule="auto"/>
        <w:ind w:left="851" w:hanging="425"/>
        <w:rPr>
          <w:sz w:val="24"/>
        </w:rPr>
      </w:pPr>
      <w:r w:rsidRPr="00F44639">
        <w:t>Zapiš pomocí intervalů</w:t>
      </w:r>
      <w:r w:rsidR="0026799B" w:rsidRPr="00F44639">
        <w:t xml:space="preserve"> množiny ze </w:t>
      </w:r>
      <w:proofErr w:type="gramStart"/>
      <w:r w:rsidR="0026799B" w:rsidRPr="00F44639">
        <w:t>cvičení 1. a  2., které</w:t>
      </w:r>
      <w:proofErr w:type="gramEnd"/>
      <w:r w:rsidR="0026799B" w:rsidRPr="00F44639">
        <w:t xml:space="preserve"> lze intervalem zapsat</w:t>
      </w:r>
    </w:p>
    <w:p w:rsidR="00661CE6" w:rsidRDefault="00661CE6" w:rsidP="00565D76">
      <w:pPr>
        <w:pStyle w:val="Odstavecseseznamem"/>
        <w:spacing w:after="0" w:line="240" w:lineRule="auto"/>
        <w:ind w:left="780"/>
        <w:rPr>
          <w:sz w:val="24"/>
        </w:rPr>
      </w:pPr>
    </w:p>
    <w:p w:rsidR="00661CE6" w:rsidRPr="00F44639" w:rsidRDefault="00565D76" w:rsidP="00F44639">
      <w:pPr>
        <w:pStyle w:val="Odstavecseseznamem"/>
        <w:numPr>
          <w:ilvl w:val="0"/>
          <w:numId w:val="25"/>
        </w:numPr>
        <w:ind w:left="851" w:hanging="425"/>
      </w:pPr>
      <w:r w:rsidRPr="00F44639">
        <w:t xml:space="preserve">Rozhodněte, zda </w:t>
      </w:r>
      <w:r w:rsidR="00AE5459" w:rsidRPr="00F44639">
        <w:t xml:space="preserve">v množině reálných čísel </w:t>
      </w:r>
      <w:r w:rsidRPr="00F44639">
        <w:t>platí</w:t>
      </w:r>
      <w:r w:rsidR="00AE5459" w:rsidRPr="00F44639">
        <w:t>:</w:t>
      </w:r>
      <w:r w:rsidRPr="00F44639">
        <w:t xml:space="preserve"> </w:t>
      </w:r>
    </w:p>
    <w:p w:rsidR="00565D76" w:rsidRDefault="00F44639" w:rsidP="00661CE6">
      <w:pPr>
        <w:ind w:left="60"/>
        <w:rPr>
          <w:sz w:val="24"/>
        </w:rPr>
      </w:pPr>
      <w:r>
        <w:rPr>
          <w:noProof/>
          <w:position w:val="-44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274320</wp:posOffset>
            </wp:positionH>
            <wp:positionV relativeFrom="margin">
              <wp:posOffset>3531870</wp:posOffset>
            </wp:positionV>
            <wp:extent cx="2495550" cy="194310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99B" w:rsidRPr="00565D76">
        <w:rPr>
          <w:position w:val="-44"/>
          <w:sz w:val="24"/>
        </w:rPr>
        <w:object w:dxaOrig="3760" w:dyaOrig="999">
          <v:shape id="_x0000_i1038" type="#_x0000_t75" style="width:187.5pt;height:50.25pt" o:ole="" fillcolor="window">
            <v:imagedata r:id="rId31" o:title=""/>
          </v:shape>
          <o:OLEObject Type="Embed" ProgID="Equation.3" ShapeID="_x0000_i1038" DrawAspect="Content" ObjectID="_1474611618" r:id="rId32"/>
        </w:object>
      </w:r>
    </w:p>
    <w:p w:rsidR="00565D76" w:rsidRDefault="00B851A7" w:rsidP="00661CE6">
      <w:pPr>
        <w:ind w:left="60"/>
        <w:rPr>
          <w:sz w:val="24"/>
        </w:rPr>
      </w:pPr>
      <w:r w:rsidRPr="00565D76">
        <w:rPr>
          <w:position w:val="-6"/>
          <w:sz w:val="24"/>
        </w:rPr>
        <w:object w:dxaOrig="2920" w:dyaOrig="279">
          <v:shape id="_x0000_i1079" type="#_x0000_t75" style="width:146.25pt;height:14.25pt" o:ole="" fillcolor="window">
            <v:imagedata r:id="rId33" o:title=""/>
          </v:shape>
          <o:OLEObject Type="Embed" ProgID="Equation.3" ShapeID="_x0000_i1079" DrawAspect="Content" ObjectID="_1474611619" r:id="rId34"/>
        </w:object>
      </w:r>
      <w:r w:rsidR="00177960">
        <w:rPr>
          <w:sz w:val="24"/>
        </w:rPr>
        <w:sym w:font="Symbol" w:char="F0C6"/>
      </w:r>
      <w:r w:rsidR="00177960">
        <w:rPr>
          <w:sz w:val="24"/>
        </w:rPr>
        <w:t xml:space="preserve"> </w:t>
      </w:r>
      <w:r w:rsidR="00177960">
        <w:rPr>
          <w:sz w:val="24"/>
        </w:rPr>
        <w:sym w:font="Symbol" w:char="F0CC"/>
      </w:r>
      <w:r w:rsidR="00565D76">
        <w:rPr>
          <w:sz w:val="24"/>
        </w:rPr>
        <w:t xml:space="preserve"> </w:t>
      </w:r>
      <w:r w:rsidR="00177960" w:rsidRPr="00177960">
        <w:rPr>
          <w:rFonts w:ascii="Cambria (math)sy)" w:hAnsi="Cambria (math)sy)"/>
          <w:sz w:val="24"/>
        </w:rPr>
        <w:t>N</w:t>
      </w:r>
      <w:r w:rsidR="00565D76" w:rsidRPr="00177960">
        <w:rPr>
          <w:rFonts w:ascii="Cambria (math)sy)" w:hAnsi="Cambria (math)sy)"/>
          <w:sz w:val="24"/>
        </w:rPr>
        <w:t xml:space="preserve"> </w:t>
      </w:r>
      <w:r w:rsidR="00565D76">
        <w:rPr>
          <w:sz w:val="24"/>
        </w:rPr>
        <w:t xml:space="preserve"> </w:t>
      </w:r>
    </w:p>
    <w:p w:rsidR="0026799B" w:rsidRDefault="0026799B" w:rsidP="00661CE6">
      <w:pPr>
        <w:ind w:left="60"/>
        <w:rPr>
          <w:sz w:val="24"/>
        </w:rPr>
      </w:pPr>
    </w:p>
    <w:p w:rsidR="00F44639" w:rsidRDefault="00F44639" w:rsidP="00F44639">
      <w:pPr>
        <w:pStyle w:val="Odstavecseseznamem"/>
        <w:ind w:left="851"/>
      </w:pPr>
    </w:p>
    <w:p w:rsidR="00F44639" w:rsidRDefault="00F44639" w:rsidP="00F44639">
      <w:pPr>
        <w:pStyle w:val="Odstavecseseznamem"/>
        <w:ind w:left="851"/>
      </w:pPr>
    </w:p>
    <w:p w:rsidR="0026799B" w:rsidRPr="00F44639" w:rsidRDefault="00F44639" w:rsidP="00F44639">
      <w:pPr>
        <w:pStyle w:val="Odstavecseseznamem"/>
        <w:numPr>
          <w:ilvl w:val="0"/>
          <w:numId w:val="25"/>
        </w:numPr>
        <w:ind w:left="851" w:hanging="425"/>
      </w:pPr>
      <w:r w:rsidRPr="00F44639">
        <w:t>Určete sjednocení, průnik a doplněk množin</w:t>
      </w:r>
    </w:p>
    <w:tbl>
      <w:tblPr>
        <w:tblStyle w:val="Mkatabulky"/>
        <w:tblW w:w="1006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26799B" w:rsidTr="00B32552">
        <w:tc>
          <w:tcPr>
            <w:tcW w:w="3354" w:type="dxa"/>
          </w:tcPr>
          <w:p w:rsidR="0026799B" w:rsidRPr="0026799B" w:rsidRDefault="0026799B" w:rsidP="0026799B">
            <w:pPr>
              <w:spacing w:after="120"/>
              <w:ind w:left="60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N∪N=</m:t>
                </m:r>
              </m:oMath>
            </m:oMathPara>
          </w:p>
          <w:p w:rsidR="0026799B" w:rsidRDefault="0026799B" w:rsidP="0026799B">
            <w:pPr>
              <w:spacing w:after="120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N∩Z=</m:t>
                </m:r>
              </m:oMath>
            </m:oMathPara>
          </w:p>
          <w:p w:rsidR="0026799B" w:rsidRDefault="00DB6F6A" w:rsidP="0026799B">
            <w:pPr>
              <w:spacing w:after="120"/>
              <w:jc w:val="both"/>
              <w:rPr>
                <w:rFonts w:ascii="Calibri" w:eastAsia="Times New Roman" w:hAnsi="Calibri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N∪∅=</m:t>
                </m:r>
              </m:oMath>
            </m:oMathPara>
          </w:p>
        </w:tc>
        <w:tc>
          <w:tcPr>
            <w:tcW w:w="3354" w:type="dxa"/>
          </w:tcPr>
          <w:p w:rsidR="0026799B" w:rsidRPr="0026799B" w:rsidRDefault="0026799B" w:rsidP="0026799B">
            <w:pPr>
              <w:spacing w:after="120"/>
              <w:ind w:left="60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Q∪I=</m:t>
                </m:r>
              </m:oMath>
            </m:oMathPara>
          </w:p>
          <w:p w:rsidR="0026799B" w:rsidRDefault="0026799B" w:rsidP="0026799B">
            <w:pPr>
              <w:spacing w:after="120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Q∩Q=</m:t>
                </m:r>
              </m:oMath>
            </m:oMathPara>
          </w:p>
          <w:p w:rsidR="0026799B" w:rsidRDefault="00DB6F6A" w:rsidP="0026799B">
            <w:pPr>
              <w:jc w:val="both"/>
              <w:rPr>
                <w:rFonts w:ascii="Calibri" w:eastAsia="Times New Roman" w:hAnsi="Calibri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</w:rPr>
                  <m:t>Q∩</m:t>
                </m:r>
                <m:r>
                  <w:rPr>
                    <w:rFonts w:ascii="Cambria Math" w:hAnsi="Cambria Math"/>
                    <w:sz w:val="24"/>
                  </w:rPr>
                  <m:t>∅=</m:t>
                </m:r>
              </m:oMath>
            </m:oMathPara>
          </w:p>
        </w:tc>
        <w:tc>
          <w:tcPr>
            <w:tcW w:w="3354" w:type="dxa"/>
          </w:tcPr>
          <w:p w:rsidR="0026799B" w:rsidRDefault="00F35164" w:rsidP="00DB6F6A">
            <w:pPr>
              <w:jc w:val="both"/>
              <w:rPr>
                <w:rFonts w:ascii="Calibri" w:eastAsia="Times New Roman" w:hAnsi="Calibri" w:cs="Times New Roman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N´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Z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</w:rPr>
                  <m:t>=</m:t>
                </m:r>
              </m:oMath>
            </m:oMathPara>
          </w:p>
          <w:p w:rsidR="00DB6F6A" w:rsidRDefault="00F35164" w:rsidP="00DB6F6A">
            <w:pPr>
              <w:jc w:val="both"/>
              <w:rPr>
                <w:rFonts w:ascii="Calibri" w:eastAsia="Times New Roman" w:hAnsi="Calibri" w:cs="Times New Roman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Q´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</w:rPr>
                  <m:t>=</m:t>
                </m:r>
              </m:oMath>
            </m:oMathPara>
          </w:p>
        </w:tc>
      </w:tr>
    </w:tbl>
    <w:p w:rsidR="0026799B" w:rsidRPr="00F44639" w:rsidRDefault="00F44639" w:rsidP="00F44639">
      <w:pPr>
        <w:pStyle w:val="Odstavecseseznamem"/>
        <w:numPr>
          <w:ilvl w:val="0"/>
          <w:numId w:val="25"/>
        </w:numPr>
        <w:ind w:left="851" w:hanging="425"/>
      </w:pPr>
      <w:r w:rsidRPr="00F44639">
        <w:t xml:space="preserve">Nejprve </w:t>
      </w:r>
      <w:r w:rsidR="00EC6800">
        <w:t xml:space="preserve">množiny </w:t>
      </w:r>
      <w:r w:rsidRPr="00F44639">
        <w:t>zapiš pomocí intervalů a pak zjisti jejich sjednocení a průnik:</w:t>
      </w:r>
      <w:r>
        <w:br/>
      </w:r>
    </w:p>
    <w:tbl>
      <w:tblPr>
        <w:tblStyle w:val="Mkatabulky"/>
        <w:tblW w:w="10490" w:type="dxa"/>
        <w:tblInd w:w="-176" w:type="dxa"/>
        <w:tblLook w:val="04A0" w:firstRow="1" w:lastRow="0" w:firstColumn="1" w:lastColumn="0" w:noHBand="0" w:noVBand="1"/>
      </w:tblPr>
      <w:tblGrid>
        <w:gridCol w:w="5324"/>
        <w:gridCol w:w="5166"/>
      </w:tblGrid>
      <w:tr w:rsidR="00F44639" w:rsidTr="00F44639">
        <w:tc>
          <w:tcPr>
            <w:tcW w:w="5387" w:type="dxa"/>
          </w:tcPr>
          <w:p w:rsidR="00F44639" w:rsidRDefault="00F44639" w:rsidP="00FE2FF0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>
                  <wp:extent cx="3086717" cy="1160650"/>
                  <wp:effectExtent l="19050" t="0" r="0" b="0"/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514" cy="116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F44639" w:rsidRDefault="00F44639" w:rsidP="00FE2FF0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>
                  <wp:extent cx="3124200" cy="898269"/>
                  <wp:effectExtent l="19050" t="0" r="0" b="0"/>
                  <wp:docPr id="8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146" cy="89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639" w:rsidTr="00F44639">
        <w:tc>
          <w:tcPr>
            <w:tcW w:w="5387" w:type="dxa"/>
          </w:tcPr>
          <w:p w:rsidR="00F44639" w:rsidRDefault="00F44639" w:rsidP="00FE2FF0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>
                  <wp:extent cx="3200400" cy="1179918"/>
                  <wp:effectExtent l="19050" t="0" r="0" b="0"/>
                  <wp:docPr id="9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025" cy="118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F44639" w:rsidRDefault="00F44639" w:rsidP="00FE2FF0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>
                  <wp:extent cx="2783617" cy="964598"/>
                  <wp:effectExtent l="19050" t="0" r="0" b="0"/>
                  <wp:docPr id="10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246" cy="96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099F" w:rsidRDefault="0052099F" w:rsidP="00FE2FF0">
      <w:pPr>
        <w:pStyle w:val="Odstavecseseznamem"/>
        <w:ind w:left="1080"/>
      </w:pPr>
    </w:p>
    <w:p w:rsidR="0052099F" w:rsidRDefault="0052099F" w:rsidP="0052099F">
      <w:pPr>
        <w:pStyle w:val="Nadpis2"/>
      </w:pPr>
      <w:r>
        <w:lastRenderedPageBreak/>
        <w:t>Řešení</w:t>
      </w:r>
    </w:p>
    <w:p w:rsidR="0052099F" w:rsidRDefault="0052099F" w:rsidP="00FE27A8">
      <w:pPr>
        <w:pStyle w:val="Odstavecseseznamem"/>
        <w:numPr>
          <w:ilvl w:val="0"/>
          <w:numId w:val="28"/>
        </w:numPr>
        <w:ind w:left="284" w:firstLine="142"/>
      </w:pPr>
      <w:r>
        <w:t>Rozhodni, zda následující množiny lze za</w:t>
      </w:r>
      <w:r w:rsidR="007C5FFF">
        <w:t>psat</w:t>
      </w:r>
      <w:r>
        <w:t xml:space="preserve"> intervalem:</w:t>
      </w:r>
      <w:r w:rsidR="00FE27A8">
        <w:t xml:space="preserve"> </w:t>
      </w:r>
      <w:r w:rsidR="001537BF" w:rsidRPr="00FD5007">
        <w:rPr>
          <w:position w:val="-10"/>
        </w:rPr>
        <w:object w:dxaOrig="1620" w:dyaOrig="340">
          <v:shape id="_x0000_i1133" type="#_x0000_t75" style="width:81pt;height:17.25pt" o:ole="" fillcolor="window">
            <v:imagedata r:id="rId39" o:title=""/>
          </v:shape>
          <o:OLEObject Type="Embed" ProgID="Equation.3" ShapeID="_x0000_i1133" DrawAspect="Content" ObjectID="_1474611620" r:id="rId40"/>
        </w:object>
      </w:r>
      <w:r w:rsidR="00212E28">
        <w:t xml:space="preserve">= </w:t>
      </w:r>
      <m:oMath>
        <m:d>
          <m:dPr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-∞, </m:t>
            </m:r>
            <m:r>
              <w:rPr>
                <w:rFonts w:ascii="Cambria Math" w:hAnsi="Cambria Math"/>
              </w:rPr>
              <m:t>2)</m:t>
            </m:r>
          </m:e>
        </m:d>
      </m:oMath>
    </w:p>
    <w:p w:rsidR="0052099F" w:rsidRPr="00F44639" w:rsidRDefault="0052099F" w:rsidP="00F32D5B">
      <w:pPr>
        <w:pStyle w:val="Odstavecseseznamem"/>
        <w:numPr>
          <w:ilvl w:val="0"/>
          <w:numId w:val="28"/>
        </w:numPr>
        <w:ind w:left="709" w:hanging="283"/>
      </w:pPr>
      <w:r w:rsidRPr="0015356C">
        <w:t xml:space="preserve"> Zakresli</w:t>
      </w:r>
      <w:r>
        <w:t xml:space="preserve"> množiny na číselné ose</w:t>
      </w:r>
    </w:p>
    <w:tbl>
      <w:tblPr>
        <w:tblStyle w:val="Mkatabulky"/>
        <w:tblW w:w="945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904B5B" w:rsidTr="00904B5B">
        <w:tc>
          <w:tcPr>
            <w:tcW w:w="9453" w:type="dxa"/>
          </w:tcPr>
          <w:p w:rsidR="0062637D" w:rsidRPr="0062637D" w:rsidRDefault="00904B5B" w:rsidP="0062637D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w:r w:rsidRPr="00661CE6">
              <w:rPr>
                <w:rFonts w:ascii="Cambria (math)" w:hAnsi="Cambria (math)"/>
                <w:i/>
                <w:sz w:val="24"/>
              </w:rPr>
              <w:t>A</w:t>
            </w:r>
            <w:r w:rsidRPr="00661CE6">
              <w:rPr>
                <w:rFonts w:ascii="Cambria (math)" w:hAnsi="Cambria (math)"/>
                <w:sz w:val="24"/>
              </w:rPr>
              <w:t xml:space="preserve"> =</w:t>
            </w:r>
            <w:proofErr w:type="gramStart"/>
            <w:r w:rsidRPr="00212E28">
              <w:rPr>
                <w:rFonts w:ascii="Cambria (math)" w:hAnsi="Cambria (math)"/>
                <w:i/>
                <w:position w:val="-10"/>
              </w:rPr>
              <w:object w:dxaOrig="1640" w:dyaOrig="340">
                <v:shape id="_x0000_i1237" type="#_x0000_t75" style="width:81.75pt;height:17.25pt" o:ole="" fillcolor="window">
                  <v:imagedata r:id="rId41" o:title=""/>
                </v:shape>
                <o:OLEObject Type="Embed" ProgID="Equation.3" ShapeID="_x0000_i1237" DrawAspect="Content" ObjectID="_1474611621" r:id="rId42"/>
              </w:object>
            </w:r>
            <w:r w:rsidRPr="00661CE6">
              <w:rPr>
                <w:rFonts w:ascii="Cambria (math)" w:hAnsi="Cambria (math)"/>
                <w:sz w:val="24"/>
              </w:rPr>
              <w:t xml:space="preserve"> </w:t>
            </w:r>
            <w:r>
              <w:rPr>
                <w:rFonts w:ascii="Cambria (math)" w:hAnsi="Cambria (math)"/>
                <w:sz w:val="24"/>
              </w:rPr>
              <w:t>=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2, 3,  …</m:t>
                  </m:r>
                  <w:proofErr w:type="gramEnd"/>
                  <m:r>
                    <w:rPr>
                      <w:rFonts w:ascii="Cambria Math" w:hAnsi="Cambria Math"/>
                      <w:sz w:val="24"/>
                    </w:rPr>
                    <m:t>…</m:t>
                  </m:r>
                </m:e>
              </m:d>
            </m:oMath>
          </w:p>
          <w:p w:rsidR="0062637D" w:rsidRDefault="003A7E49" w:rsidP="003A7E49">
            <w:pPr>
              <w:pStyle w:val="Odstavecseseznamem"/>
              <w:ind w:left="0" w:firstLine="1832"/>
              <w:jc w:val="center"/>
            </w:pPr>
            <w:r>
              <w:object w:dxaOrig="10440" w:dyaOrig="2910">
                <v:shape id="_x0000_i1241" type="#_x0000_t75" style="width:366.75pt;height:102pt" o:ole="">
                  <v:imagedata r:id="rId43" o:title=""/>
                </v:shape>
                <o:OLEObject Type="Embed" ProgID="PBrush" ShapeID="_x0000_i1241" DrawAspect="Content" ObjectID="_1474611622" r:id="rId44"/>
              </w:object>
            </w:r>
          </w:p>
          <w:p w:rsidR="00904B5B" w:rsidRPr="0062637D" w:rsidRDefault="00904B5B" w:rsidP="0062637D">
            <w:pPr>
              <w:pStyle w:val="Odstavecseseznamem"/>
              <w:ind w:left="0"/>
              <w:rPr>
                <w:rFonts w:ascii="Cambria (math)" w:hAnsi="Cambria (math)"/>
              </w:rPr>
            </w:pPr>
            <w:r w:rsidRPr="00661CE6">
              <w:rPr>
                <w:rFonts w:ascii="Cambria (math)" w:hAnsi="Cambria (math)"/>
                <w:sz w:val="24"/>
              </w:rPr>
              <w:br/>
            </w:r>
            <w:r w:rsidRPr="00661CE6">
              <w:rPr>
                <w:rFonts w:ascii="Cambria (math)" w:hAnsi="Cambria (math)"/>
                <w:i/>
                <w:sz w:val="24"/>
              </w:rPr>
              <w:t>B</w:t>
            </w:r>
            <w:r w:rsidRPr="00661CE6">
              <w:rPr>
                <w:rFonts w:ascii="Cambria (math)" w:hAnsi="Cambria (math)"/>
                <w:sz w:val="24"/>
              </w:rPr>
              <w:t xml:space="preserve"> =</w:t>
            </w:r>
            <w:r w:rsidRPr="003F31C5">
              <w:rPr>
                <w:rFonts w:ascii="Cambria (math)" w:hAnsi="Cambria (math)"/>
                <w:position w:val="-10"/>
              </w:rPr>
              <w:object w:dxaOrig="1500" w:dyaOrig="340">
                <v:shape id="_x0000_i1235" type="#_x0000_t75" style="width:75pt;height:17.25pt" o:ole="" fillcolor="window">
                  <v:imagedata r:id="rId19" o:title=""/>
                </v:shape>
                <o:OLEObject Type="Embed" ProgID="Equation.3" ShapeID="_x0000_i1235" DrawAspect="Content" ObjectID="_1474611623" r:id="rId45"/>
              </w:object>
            </w:r>
            <w:r>
              <w:rPr>
                <w:rFonts w:ascii="Cambria (math)" w:hAnsi="Cambria (math)"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…</m:t>
                  </m:r>
                  <w:proofErr w:type="gramStart"/>
                  <m:r>
                    <w:rPr>
                      <w:rFonts w:ascii="Cambria Math" w:hAnsi="Cambria Math"/>
                    </w:rPr>
                    <m:t>…,-3, -2, -1, 0, 1</m:t>
                  </m:r>
                  <w:proofErr w:type="gramEnd"/>
                </m:e>
              </m:d>
            </m:oMath>
          </w:p>
          <w:p w:rsidR="0062637D" w:rsidRPr="0062637D" w:rsidRDefault="0062637D" w:rsidP="0062637D">
            <w:pPr>
              <w:pStyle w:val="Odstavecseseznamem"/>
              <w:ind w:left="0"/>
              <w:jc w:val="right"/>
              <w:rPr>
                <w:rFonts w:ascii="Cambria (math)" w:hAnsi="Cambria (math)"/>
              </w:rPr>
            </w:pPr>
          </w:p>
          <w:p w:rsidR="0062637D" w:rsidRDefault="00904B5B" w:rsidP="0062637D">
            <w:pPr>
              <w:pStyle w:val="Odstavecseseznamem"/>
              <w:ind w:left="0"/>
              <w:jc w:val="center"/>
            </w:pPr>
            <w:r>
              <w:object w:dxaOrig="8355" w:dyaOrig="2985">
                <v:shape id="_x0000_i1242" type="#_x0000_t75" style="width:319.5pt;height:114pt" o:ole="">
                  <v:imagedata r:id="rId46" o:title=""/>
                </v:shape>
                <o:OLEObject Type="Embed" ProgID="PBrush" ShapeID="_x0000_i1242" DrawAspect="Content" ObjectID="_1474611624" r:id="rId47"/>
              </w:object>
            </w:r>
          </w:p>
          <w:p w:rsidR="0062637D" w:rsidRDefault="00904B5B" w:rsidP="0062637D">
            <w:pPr>
              <w:pStyle w:val="Odstavecseseznamem"/>
              <w:ind w:left="0"/>
              <w:rPr>
                <w:rFonts w:ascii="Cambria (math)" w:hAnsi="Cambria (math)"/>
              </w:rPr>
            </w:pPr>
            <w:r w:rsidRPr="00661CE6">
              <w:rPr>
                <w:rFonts w:ascii="Cambria (math)" w:hAnsi="Cambria (math)"/>
                <w:sz w:val="24"/>
              </w:rPr>
              <w:br/>
            </w:r>
            <w:r w:rsidRPr="00661CE6">
              <w:rPr>
                <w:rFonts w:ascii="Cambria (math)" w:hAnsi="Cambria (math)"/>
                <w:i/>
                <w:sz w:val="24"/>
              </w:rPr>
              <w:t>C</w:t>
            </w:r>
            <w:r w:rsidRPr="00661CE6">
              <w:rPr>
                <w:rFonts w:ascii="Cambria (math)" w:hAnsi="Cambria (math)"/>
                <w:sz w:val="24"/>
              </w:rPr>
              <w:t xml:space="preserve"> =</w:t>
            </w:r>
            <w:r w:rsidRPr="003F31C5">
              <w:rPr>
                <w:rFonts w:ascii="Cambria (math)" w:hAnsi="Cambria (math)"/>
                <w:position w:val="-10"/>
              </w:rPr>
              <w:object w:dxaOrig="1600" w:dyaOrig="340">
                <v:shape id="_x0000_i1236" type="#_x0000_t75" style="width:80.25pt;height:17.25pt" o:ole="" fillcolor="window">
                  <v:imagedata r:id="rId21" o:title=""/>
                </v:shape>
                <o:OLEObject Type="Embed" ProgID="Equation.3" ShapeID="_x0000_i1236" DrawAspect="Content" ObjectID="_1474611625" r:id="rId48"/>
              </w:object>
            </w:r>
            <w:r>
              <w:rPr>
                <w:rFonts w:ascii="Cambria (math)" w:hAnsi="Cambria (math)"/>
              </w:rPr>
              <w:t xml:space="preserve">=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-∞, </m:t>
                  </m:r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</m:d>
            </m:oMath>
          </w:p>
          <w:p w:rsidR="0062637D" w:rsidRDefault="0062637D" w:rsidP="003A7E49">
            <w:pPr>
              <w:pStyle w:val="Odstavecseseznamem"/>
              <w:ind w:left="0" w:hanging="1146"/>
              <w:jc w:val="center"/>
            </w:pPr>
            <w:r>
              <w:object w:dxaOrig="8100" w:dyaOrig="2925">
                <v:shape id="_x0000_i1243" type="#_x0000_t75" style="width:300pt;height:108pt" o:ole="">
                  <v:imagedata r:id="rId49" o:title=""/>
                </v:shape>
                <o:OLEObject Type="Embed" ProgID="PBrush" ShapeID="_x0000_i1243" DrawAspect="Content" ObjectID="_1474611626" r:id="rId50"/>
              </w:object>
            </w:r>
          </w:p>
          <w:p w:rsidR="00904B5B" w:rsidRDefault="00904B5B" w:rsidP="0062637D">
            <w:pPr>
              <w:pStyle w:val="Odstavecseseznamem"/>
              <w:ind w:left="0"/>
            </w:pPr>
            <w:r w:rsidRPr="00661CE6">
              <w:rPr>
                <w:sz w:val="24"/>
              </w:rPr>
              <w:br/>
            </w:r>
            <m:oMath>
              <m:r>
                <w:rPr>
                  <w:rFonts w:ascii="Cambria Math" w:hAnsi="Cambria Math"/>
                  <w:sz w:val="24"/>
                </w:rPr>
                <m:t>D=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x∈R</m:t>
                  </m:r>
                  <m:r>
                    <w:rPr>
                      <w:rFonts w:ascii="Cambria Math" w:hAnsi="Cambria Math"/>
                      <w:sz w:val="24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</w:rPr>
                    <m:t>&gt;1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 </m:t>
              </m:r>
            </m:oMath>
            <w:r>
              <w:rPr>
                <w:sz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, ∞</m:t>
                  </m:r>
                </m:e>
              </m:d>
            </m:oMath>
          </w:p>
          <w:p w:rsidR="0062637D" w:rsidRDefault="0062637D" w:rsidP="0062637D">
            <w:pPr>
              <w:pStyle w:val="Odstavecseseznamem"/>
              <w:ind w:left="0" w:firstLine="414"/>
              <w:jc w:val="right"/>
            </w:pPr>
            <w:r>
              <w:object w:dxaOrig="7935" w:dyaOrig="2955">
                <v:shape id="_x0000_i1244" type="#_x0000_t75" style="width:297pt;height:110.25pt" o:ole="">
                  <v:imagedata r:id="rId51" o:title=""/>
                </v:shape>
                <o:OLEObject Type="Embed" ProgID="PBrush" ShapeID="_x0000_i1244" DrawAspect="Content" ObjectID="_1474611627" r:id="rId52"/>
              </w:object>
            </w:r>
          </w:p>
          <w:p w:rsidR="0062637D" w:rsidRDefault="0062637D" w:rsidP="001F03AF">
            <w:pPr>
              <w:pStyle w:val="Odstavecseseznamem"/>
              <w:ind w:left="0"/>
            </w:pPr>
          </w:p>
          <w:p w:rsidR="00F35164" w:rsidRDefault="00904B5B" w:rsidP="001F03AF">
            <w:pPr>
              <w:pStyle w:val="Odstavecseseznamem"/>
              <w:ind w:left="0"/>
              <w:rPr>
                <w:rFonts w:ascii="Cambria (math)" w:hAnsi="Cambria (math)"/>
                <w:sz w:val="24"/>
              </w:rPr>
            </w:pPr>
            <w:r>
              <w:rPr>
                <w:rFonts w:ascii="Cambria (math)" w:hAnsi="Cambria (math)"/>
                <w:i/>
                <w:sz w:val="24"/>
              </w:rPr>
              <w:t>E</w:t>
            </w:r>
            <w:r>
              <w:rPr>
                <w:rFonts w:ascii="Cambria (math)" w:hAnsi="Cambria (math)"/>
                <w:i/>
                <w:sz w:val="24"/>
              </w:rPr>
              <w:t xml:space="preserve"> =</w:t>
            </w:r>
            <w:r w:rsidRPr="003F31C5">
              <w:rPr>
                <w:rFonts w:ascii="Cambria (math)" w:hAnsi="Cambria (math)"/>
                <w:position w:val="-10"/>
              </w:rPr>
              <w:object w:dxaOrig="2160" w:dyaOrig="340">
                <v:shape id="_x0000_i1240" type="#_x0000_t75" style="width:108pt;height:17.25pt" o:ole="" fillcolor="window">
                  <v:imagedata r:id="rId25" o:title=""/>
                </v:shape>
                <o:OLEObject Type="Embed" ProgID="Equation.3" ShapeID="_x0000_i1240" DrawAspect="Content" ObjectID="_1474611628" r:id="rId53"/>
              </w:object>
            </w:r>
            <w:r w:rsidRPr="00661CE6">
              <w:rPr>
                <w:rFonts w:ascii="Cambria (math)" w:hAnsi="Cambria (math)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 xml:space="preserve">-3, </m:t>
                  </m:r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</m:d>
                </m:e>
              </m:d>
            </m:oMath>
            <w:r w:rsidRPr="00661CE6">
              <w:rPr>
                <w:rFonts w:ascii="Cambria (math)" w:hAnsi="Cambria (math)"/>
                <w:sz w:val="24"/>
              </w:rPr>
              <w:t xml:space="preserve">    </w:t>
            </w:r>
          </w:p>
          <w:p w:rsidR="00F35164" w:rsidRDefault="00F35164" w:rsidP="001F03AF">
            <w:pPr>
              <w:pStyle w:val="Odstavecseseznamem"/>
              <w:ind w:left="0" w:firstLine="698"/>
              <w:rPr>
                <w:rFonts w:ascii="Cambria (math)" w:hAnsi="Cambria (math)"/>
              </w:rPr>
            </w:pPr>
            <w:r>
              <w:object w:dxaOrig="9675" w:dyaOrig="3360">
                <v:shape id="_x0000_i1250" type="#_x0000_t75" style="width:375pt;height:130.5pt" o:ole="">
                  <v:imagedata r:id="rId54" o:title=""/>
                </v:shape>
                <o:OLEObject Type="Embed" ProgID="PBrush" ShapeID="_x0000_i1250" DrawAspect="Content" ObjectID="_1474611629" r:id="rId55"/>
              </w:object>
            </w:r>
            <w:r w:rsidR="00904B5B" w:rsidRPr="00661CE6">
              <w:rPr>
                <w:rFonts w:ascii="Cambria (math)" w:hAnsi="Cambria (math)"/>
                <w:sz w:val="24"/>
              </w:rPr>
              <w:br/>
            </w:r>
            <w:r w:rsidR="00904B5B">
              <w:rPr>
                <w:rFonts w:ascii="Cambria (math)" w:hAnsi="Cambria (math)"/>
                <w:i/>
                <w:sz w:val="24"/>
              </w:rPr>
              <w:t>F</w:t>
            </w:r>
            <w:r w:rsidR="00904B5B" w:rsidRPr="00661CE6">
              <w:rPr>
                <w:rFonts w:ascii="Cambria (math)" w:hAnsi="Cambria (math)"/>
                <w:sz w:val="24"/>
              </w:rPr>
              <w:t xml:space="preserve"> =</w:t>
            </w:r>
            <w:r w:rsidR="00904B5B" w:rsidRPr="00180C19">
              <w:rPr>
                <w:rFonts w:ascii="Cambria (math)" w:hAnsi="Cambria (math)"/>
                <w:position w:val="-14"/>
              </w:rPr>
              <w:object w:dxaOrig="1560" w:dyaOrig="400">
                <v:shape id="_x0000_i1238" type="#_x0000_t75" style="width:78pt;height:20.25pt" o:ole="" fillcolor="window">
                  <v:imagedata r:id="rId27" o:title=""/>
                </v:shape>
                <o:OLEObject Type="Embed" ProgID="Equation.3" ShapeID="_x0000_i1238" DrawAspect="Content" ObjectID="_1474611630" r:id="rId56"/>
              </w:object>
            </w:r>
            <w:r w:rsidR="00904B5B">
              <w:rPr>
                <w:rFonts w:ascii="Cambria (math)" w:hAnsi="Cambria (math)"/>
              </w:rPr>
              <w:t xml:space="preserve"> </w:t>
            </w:r>
            <w:r w:rsidR="00904B5B">
              <w:rPr>
                <w:rFonts w:ascii="Cambria (math)" w:hAnsi="Cambria (math)"/>
              </w:rPr>
              <w:t xml:space="preserve">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-1, 1</m:t>
                  </m:r>
                </m:e>
              </m:d>
            </m:oMath>
          </w:p>
          <w:p w:rsidR="00904B5B" w:rsidRDefault="00F35164" w:rsidP="001F03AF">
            <w:pPr>
              <w:pStyle w:val="Odstavecseseznamem"/>
              <w:ind w:left="0" w:firstLine="698"/>
              <w:rPr>
                <w:rFonts w:ascii="Cambria (math)" w:hAnsi="Cambria (math)"/>
              </w:rPr>
            </w:pPr>
            <w:r>
              <w:object w:dxaOrig="9345" w:dyaOrig="2535">
                <v:shape id="_x0000_i1254" type="#_x0000_t75" style="width:417pt;height:113.25pt" o:ole="">
                  <v:imagedata r:id="rId57" o:title=""/>
                </v:shape>
                <o:OLEObject Type="Embed" ProgID="PBrush" ShapeID="_x0000_i1254" DrawAspect="Content" ObjectID="_1474611631" r:id="rId58"/>
              </w:object>
            </w:r>
            <w:r w:rsidR="00904B5B" w:rsidRPr="00661CE6">
              <w:rPr>
                <w:rFonts w:ascii="Cambria (math)" w:hAnsi="Cambria (math)"/>
                <w:sz w:val="24"/>
              </w:rPr>
              <w:br/>
            </w:r>
            <w:r w:rsidR="00904B5B">
              <w:rPr>
                <w:rFonts w:ascii="Cambria (math)" w:hAnsi="Cambria (math)"/>
                <w:sz w:val="24"/>
              </w:rPr>
              <w:t>G 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4"/>
                    </w:rPr>
                    <w:object w:dxaOrig="260" w:dyaOrig="260">
                      <v:shape id="_x0000_i1239" type="#_x0000_t75" style="width:12.75pt;height:12.75pt" o:ole="">
                        <v:imagedata r:id="rId23" o:title=""/>
                      </v:shape>
                      <o:OLEObject Type="Embed" ProgID="Equation.3" ShapeID="_x0000_i1239" DrawAspect="Content" ObjectID="_1474611632" r:id="rId59"/>
                    </w:object>
                  </m:r>
                  <m:r>
                    <w:rPr>
                      <w:rFonts w:ascii="Cambria Math" w:hAnsi="Cambria Math"/>
                      <w:sz w:val="24"/>
                    </w:rPr>
                    <m:t>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&gt;2</m:t>
                  </m:r>
                </m:e>
              </m:d>
            </m:oMath>
            <w:r w:rsidR="00904B5B">
              <w:rPr>
                <w:rFonts w:ascii="Cambria (math)" w:hAnsi="Cambria (math)"/>
                <w:sz w:val="24"/>
              </w:rPr>
              <w:t xml:space="preserve"> =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-∞, -2)</m:t>
                  </m:r>
                </m:e>
              </m:d>
              <m:r>
                <w:rPr>
                  <w:rFonts w:ascii="Cambria Math" w:hAnsi="Cambria Math"/>
                </w:rPr>
                <m:t xml:space="preserve"> ∪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 ∞</m:t>
                  </m:r>
                </m:e>
              </m:d>
            </m:oMath>
          </w:p>
          <w:p w:rsidR="00BD50F6" w:rsidRDefault="00BD50F6" w:rsidP="001F03AF">
            <w:pPr>
              <w:pStyle w:val="Odstavecseseznamem"/>
              <w:ind w:left="0"/>
              <w:rPr>
                <w:rFonts w:ascii="Cambria (math)" w:hAnsi="Cambria (math)"/>
                <w:i/>
                <w:sz w:val="24"/>
              </w:rPr>
            </w:pPr>
            <w:r>
              <w:object w:dxaOrig="13905" w:dyaOrig="2700">
                <v:shape id="_x0000_i1246" type="#_x0000_t75" style="width:495.75pt;height:96pt" o:ole="">
                  <v:imagedata r:id="rId60" o:title=""/>
                </v:shape>
                <o:OLEObject Type="Embed" ProgID="PBrush" ShapeID="_x0000_i1246" DrawAspect="Content" ObjectID="_1474611633" r:id="rId61"/>
              </w:object>
            </w:r>
          </w:p>
        </w:tc>
      </w:tr>
    </w:tbl>
    <w:p w:rsidR="00212E28" w:rsidRPr="00212E28" w:rsidRDefault="00212E28" w:rsidP="00F35164">
      <w:pPr>
        <w:pStyle w:val="Odstavecseseznamem"/>
        <w:numPr>
          <w:ilvl w:val="0"/>
          <w:numId w:val="28"/>
        </w:numPr>
        <w:spacing w:after="120" w:line="240" w:lineRule="auto"/>
        <w:ind w:left="850" w:hanging="425"/>
        <w:contextualSpacing w:val="0"/>
        <w:rPr>
          <w:sz w:val="24"/>
        </w:rPr>
      </w:pPr>
      <w:r w:rsidRPr="00F44639">
        <w:t>Urči, které z</w:t>
      </w:r>
      <w:r w:rsidRPr="00F44639">
        <w:rPr>
          <w:rFonts w:hint="eastAsia"/>
        </w:rPr>
        <w:t> </w:t>
      </w:r>
      <w:r w:rsidRPr="00F44639">
        <w:t>následujících množin jsou si rovny:</w:t>
      </w:r>
      <m:oMath>
        <m:r>
          <w:rPr>
            <w:rFonts w:ascii="Cambria Math" w:hAnsi="Cambria Math"/>
            <w:sz w:val="24"/>
          </w:rPr>
          <m:t>A=G, B=E</m:t>
        </m:r>
      </m:oMath>
      <w:r>
        <w:rPr>
          <w:rFonts w:ascii="Cambria (math)" w:hAnsi="Cambria (math)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C=F, D=J, H=I</m:t>
        </m:r>
      </m:oMath>
    </w:p>
    <w:p w:rsidR="0052099F" w:rsidRPr="00F44639" w:rsidRDefault="0052099F" w:rsidP="0052099F">
      <w:pPr>
        <w:pStyle w:val="Odstavecseseznamem"/>
        <w:numPr>
          <w:ilvl w:val="0"/>
          <w:numId w:val="28"/>
        </w:numPr>
        <w:spacing w:after="0" w:line="240" w:lineRule="auto"/>
        <w:ind w:left="851" w:hanging="425"/>
        <w:rPr>
          <w:sz w:val="24"/>
        </w:rPr>
      </w:pPr>
      <w:r w:rsidRPr="00F44639">
        <w:t xml:space="preserve">Zapiš pomocí intervalů množiny ze </w:t>
      </w:r>
      <w:proofErr w:type="gramStart"/>
      <w:r w:rsidRPr="00F44639">
        <w:t>cvičení 1. a  2.</w:t>
      </w:r>
      <w:proofErr w:type="gramEnd"/>
      <w:r w:rsidRPr="00F44639">
        <w:t>, které lze intervalem zapsat</w:t>
      </w:r>
      <w:r w:rsidR="00F35164">
        <w:t>ˇ: řešeno v předchozích úlohách</w:t>
      </w:r>
      <w:bookmarkStart w:id="0" w:name="_GoBack"/>
      <w:bookmarkEnd w:id="0"/>
    </w:p>
    <w:p w:rsidR="0052099F" w:rsidRDefault="0052099F" w:rsidP="0052099F">
      <w:pPr>
        <w:pStyle w:val="Odstavecseseznamem"/>
        <w:spacing w:after="0" w:line="240" w:lineRule="auto"/>
        <w:ind w:left="780"/>
        <w:rPr>
          <w:sz w:val="24"/>
        </w:rPr>
      </w:pPr>
    </w:p>
    <w:p w:rsidR="0052099F" w:rsidRPr="00F44639" w:rsidRDefault="0052099F" w:rsidP="0052099F">
      <w:pPr>
        <w:pStyle w:val="Odstavecseseznamem"/>
        <w:numPr>
          <w:ilvl w:val="0"/>
          <w:numId w:val="28"/>
        </w:numPr>
        <w:ind w:left="851" w:hanging="425"/>
      </w:pPr>
      <w:r w:rsidRPr="00F44639">
        <w:t xml:space="preserve">Rozhodněte, zda v množině reálných čísel platí: </w:t>
      </w:r>
    </w:p>
    <w:p w:rsidR="0052099F" w:rsidRDefault="00B851A7" w:rsidP="00682908">
      <w:pPr>
        <w:spacing w:after="0"/>
        <w:ind w:left="62" w:firstLine="789"/>
        <w:rPr>
          <w:sz w:val="24"/>
        </w:rPr>
      </w:pPr>
      <w:r w:rsidRPr="00565D76">
        <w:rPr>
          <w:position w:val="-44"/>
          <w:sz w:val="24"/>
        </w:rPr>
        <w:object w:dxaOrig="3680" w:dyaOrig="999">
          <v:shape id="_x0000_i1068" type="#_x0000_t75" style="width:183.75pt;height:50.25pt" o:ole="" fillcolor="window">
            <v:imagedata r:id="rId62" o:title=""/>
          </v:shape>
          <o:OLEObject Type="Embed" ProgID="Equation.3" ShapeID="_x0000_i1068" DrawAspect="Content" ObjectID="_1474611634" r:id="rId63"/>
        </w:object>
      </w:r>
    </w:p>
    <w:p w:rsidR="0052099F" w:rsidRDefault="00B851A7" w:rsidP="00682908">
      <w:pPr>
        <w:ind w:left="60" w:firstLine="789"/>
        <w:rPr>
          <w:sz w:val="24"/>
        </w:rPr>
      </w:pPr>
      <w:r w:rsidRPr="00565D76">
        <w:rPr>
          <w:position w:val="-6"/>
          <w:sz w:val="24"/>
        </w:rPr>
        <w:object w:dxaOrig="2920" w:dyaOrig="279">
          <v:shape id="_x0000_i1085" type="#_x0000_t75" style="width:146.25pt;height:14.25pt" o:ole="" fillcolor="window">
            <v:imagedata r:id="rId64" o:title=""/>
          </v:shape>
          <o:OLEObject Type="Embed" ProgID="Equation.3" ShapeID="_x0000_i1085" DrawAspect="Content" ObjectID="_1474611635" r:id="rId65"/>
        </w:object>
      </w:r>
      <w:r w:rsidR="0052099F">
        <w:rPr>
          <w:sz w:val="24"/>
        </w:rPr>
        <w:sym w:font="Symbol" w:char="F0C6"/>
      </w:r>
      <w:r w:rsidR="0052099F">
        <w:rPr>
          <w:sz w:val="24"/>
        </w:rPr>
        <w:t xml:space="preserve"> </w:t>
      </w:r>
      <w:r w:rsidR="0052099F">
        <w:rPr>
          <w:sz w:val="24"/>
        </w:rPr>
        <w:sym w:font="Symbol" w:char="F0CC"/>
      </w:r>
      <w:r w:rsidR="0052099F">
        <w:rPr>
          <w:sz w:val="24"/>
        </w:rPr>
        <w:t xml:space="preserve"> </w:t>
      </w:r>
      <w:r w:rsidR="0052099F" w:rsidRPr="00177960">
        <w:rPr>
          <w:rFonts w:ascii="Cambria (math)sy)" w:hAnsi="Cambria (math)sy)"/>
          <w:sz w:val="24"/>
        </w:rPr>
        <w:t xml:space="preserve">N </w:t>
      </w:r>
      <w:r w:rsidR="0052099F">
        <w:rPr>
          <w:sz w:val="24"/>
        </w:rPr>
        <w:t xml:space="preserve"> </w:t>
      </w:r>
    </w:p>
    <w:p w:rsidR="0052099F" w:rsidRDefault="0052099F" w:rsidP="0052099F">
      <w:pPr>
        <w:pStyle w:val="Odstavecseseznamem"/>
        <w:ind w:left="851"/>
      </w:pPr>
    </w:p>
    <w:p w:rsidR="0052099F" w:rsidRPr="00F44639" w:rsidRDefault="0052099F" w:rsidP="0052099F">
      <w:pPr>
        <w:pStyle w:val="Odstavecseseznamem"/>
        <w:numPr>
          <w:ilvl w:val="0"/>
          <w:numId w:val="28"/>
        </w:numPr>
        <w:ind w:left="851" w:hanging="425"/>
      </w:pPr>
      <w:r w:rsidRPr="00F44639">
        <w:t>Určete sjednocení, průnik a doplněk množin</w:t>
      </w:r>
    </w:p>
    <w:tbl>
      <w:tblPr>
        <w:tblStyle w:val="Mkatabulky"/>
        <w:tblW w:w="1006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52099F" w:rsidTr="00682908">
        <w:tc>
          <w:tcPr>
            <w:tcW w:w="3354" w:type="dxa"/>
          </w:tcPr>
          <w:p w:rsidR="0052099F" w:rsidRPr="00B851A7" w:rsidRDefault="0052099F" w:rsidP="007241D7">
            <w:pPr>
              <w:spacing w:after="120"/>
              <w:ind w:left="60"/>
              <w:jc w:val="both"/>
              <w:rPr>
                <w:i/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>N∪N=</m:t>
              </m:r>
            </m:oMath>
            <w:r w:rsidR="00B851A7">
              <w:rPr>
                <w:sz w:val="24"/>
              </w:rPr>
              <w:t xml:space="preserve"> </w:t>
            </w:r>
            <w:r w:rsidR="00B851A7" w:rsidRPr="00B851A7">
              <w:rPr>
                <w:i/>
                <w:sz w:val="24"/>
              </w:rPr>
              <w:t>N</w:t>
            </w:r>
          </w:p>
          <w:p w:rsidR="0052099F" w:rsidRDefault="0052099F" w:rsidP="007241D7">
            <w:pPr>
              <w:spacing w:after="120"/>
              <w:jc w:val="both"/>
              <w:rPr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 xml:space="preserve"> N∩Z=</m:t>
              </m:r>
            </m:oMath>
            <w:r w:rsidR="00B851A7">
              <w:rPr>
                <w:sz w:val="24"/>
              </w:rPr>
              <w:t xml:space="preserve"> </w:t>
            </w:r>
            <w:r w:rsidR="00B851A7" w:rsidRPr="00B851A7">
              <w:rPr>
                <w:i/>
                <w:sz w:val="24"/>
              </w:rPr>
              <w:t>N</w:t>
            </w:r>
          </w:p>
          <w:p w:rsidR="0052099F" w:rsidRDefault="0052099F" w:rsidP="007241D7">
            <w:pPr>
              <w:spacing w:after="120"/>
              <w:jc w:val="both"/>
              <w:rPr>
                <w:rFonts w:ascii="Calibri" w:eastAsia="Times New Roman" w:hAnsi="Calibri" w:cs="Times New Roman"/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 xml:space="preserve"> N∪∅=</m:t>
              </m:r>
            </m:oMath>
            <w:r w:rsidR="00B851A7">
              <w:rPr>
                <w:rFonts w:ascii="Calibri" w:eastAsia="Times New Roman" w:hAnsi="Calibri" w:cs="Times New Roman"/>
                <w:sz w:val="24"/>
              </w:rPr>
              <w:t xml:space="preserve"> </w:t>
            </w:r>
            <w:r w:rsidR="00B851A7" w:rsidRPr="00B851A7">
              <w:rPr>
                <w:rFonts w:ascii="Calibri" w:eastAsia="Times New Roman" w:hAnsi="Calibri" w:cs="Times New Roman"/>
                <w:i/>
                <w:sz w:val="24"/>
              </w:rPr>
              <w:t>N</w:t>
            </w:r>
          </w:p>
        </w:tc>
        <w:tc>
          <w:tcPr>
            <w:tcW w:w="3354" w:type="dxa"/>
          </w:tcPr>
          <w:p w:rsidR="0052099F" w:rsidRPr="0026799B" w:rsidRDefault="0052099F" w:rsidP="007241D7">
            <w:pPr>
              <w:spacing w:after="120"/>
              <w:ind w:left="60"/>
              <w:jc w:val="both"/>
              <w:rPr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>Q∪I=</m:t>
              </m:r>
            </m:oMath>
            <w:r w:rsidR="00B851A7">
              <w:rPr>
                <w:sz w:val="24"/>
              </w:rPr>
              <w:t xml:space="preserve"> </w:t>
            </w:r>
            <w:r w:rsidR="00B851A7" w:rsidRPr="00B851A7">
              <w:rPr>
                <w:i/>
                <w:sz w:val="24"/>
              </w:rPr>
              <w:t>R</w:t>
            </w:r>
          </w:p>
          <w:p w:rsidR="0052099F" w:rsidRDefault="0052099F" w:rsidP="007241D7">
            <w:pPr>
              <w:spacing w:after="120"/>
              <w:jc w:val="both"/>
              <w:rPr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 xml:space="preserve"> Q∩Q=</m:t>
              </m:r>
              <m:r>
                <w:rPr>
                  <w:rFonts w:ascii="Cambria Math" w:hAnsi="Cambria Math"/>
                  <w:sz w:val="24"/>
                </w:rPr>
                <m:t>Q</m:t>
              </m:r>
            </m:oMath>
            <w:r w:rsidR="00B851A7">
              <w:rPr>
                <w:sz w:val="24"/>
              </w:rPr>
              <w:t xml:space="preserve"> </w:t>
            </w:r>
          </w:p>
          <w:p w:rsidR="0052099F" w:rsidRDefault="0052099F" w:rsidP="00B851A7">
            <w:pPr>
              <w:jc w:val="both"/>
              <w:rPr>
                <w:rFonts w:ascii="Calibri" w:eastAsia="Times New Roman" w:hAnsi="Calibri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</w:rPr>
                  <m:t>Q∩</m:t>
                </m:r>
                <m:r>
                  <w:rPr>
                    <w:rFonts w:ascii="Cambria Math" w:hAnsi="Cambria Math"/>
                    <w:sz w:val="24"/>
                  </w:rPr>
                  <m:t>∅=</m:t>
                </m:r>
                <m:r>
                  <w:rPr>
                    <w:rFonts w:ascii="Cambria Math" w:hAnsi="Cambria Math"/>
                    <w:sz w:val="24"/>
                  </w:rPr>
                  <m:t>∅</m:t>
                </m:r>
              </m:oMath>
            </m:oMathPara>
          </w:p>
        </w:tc>
        <w:tc>
          <w:tcPr>
            <w:tcW w:w="3354" w:type="dxa"/>
          </w:tcPr>
          <w:p w:rsidR="0052099F" w:rsidRPr="00B851A7" w:rsidRDefault="0052099F" w:rsidP="007241D7">
            <w:pPr>
              <w:jc w:val="both"/>
              <w:rPr>
                <w:rFonts w:ascii="Calibri" w:eastAsia="Times New Roman" w:hAnsi="Calibri" w:cs="Times New Roman"/>
                <w:sz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N´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Z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</w:rPr>
                <m:t>=</m:t>
              </m:r>
            </m:oMath>
            <w:r w:rsidR="00B851A7">
              <w:rPr>
                <w:rFonts w:ascii="Calibri" w:eastAsia="Times New Roman" w:hAnsi="Calibri" w:cs="Times New Roman"/>
                <w:sz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-</m:t>
                  </m:r>
                </m:sup>
              </m:sSubSup>
            </m:oMath>
          </w:p>
          <w:p w:rsidR="0052099F" w:rsidRDefault="0052099F" w:rsidP="00B851A7">
            <w:pPr>
              <w:jc w:val="both"/>
              <w:rPr>
                <w:rFonts w:ascii="Calibri" w:eastAsia="Times New Roman" w:hAnsi="Calibri" w:cs="Times New Roman"/>
                <w:sz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Q´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</w:rPr>
                <m:t>I</m:t>
              </m:r>
            </m:oMath>
            <w:r w:rsidR="00B851A7">
              <w:rPr>
                <w:rFonts w:ascii="Calibri" w:eastAsia="Times New Roman" w:hAnsi="Calibri" w:cs="Times New Roman"/>
                <w:sz w:val="24"/>
              </w:rPr>
              <w:t xml:space="preserve"> </w:t>
            </w:r>
          </w:p>
        </w:tc>
      </w:tr>
    </w:tbl>
    <w:p w:rsidR="0052099F" w:rsidRPr="00F44639" w:rsidRDefault="0052099F" w:rsidP="0052099F">
      <w:pPr>
        <w:pStyle w:val="Odstavecseseznamem"/>
        <w:numPr>
          <w:ilvl w:val="0"/>
          <w:numId w:val="28"/>
        </w:numPr>
        <w:ind w:left="851" w:hanging="425"/>
      </w:pPr>
      <w:r w:rsidRPr="00F44639">
        <w:t xml:space="preserve">Nejprve </w:t>
      </w:r>
      <w:r>
        <w:t xml:space="preserve">množiny </w:t>
      </w:r>
      <w:r w:rsidRPr="00F44639">
        <w:t>zapiš pomocí intervalů a pak zjisti jejich sjednocení a průnik:</w:t>
      </w:r>
      <w:r>
        <w:br/>
      </w:r>
    </w:p>
    <w:tbl>
      <w:tblPr>
        <w:tblStyle w:val="Mkatabulky"/>
        <w:tblW w:w="10490" w:type="dxa"/>
        <w:tblInd w:w="-176" w:type="dxa"/>
        <w:tblLook w:val="04A0" w:firstRow="1" w:lastRow="0" w:firstColumn="1" w:lastColumn="0" w:noHBand="0" w:noVBand="1"/>
      </w:tblPr>
      <w:tblGrid>
        <w:gridCol w:w="5324"/>
        <w:gridCol w:w="5166"/>
      </w:tblGrid>
      <w:tr w:rsidR="0052099F" w:rsidTr="007241D7">
        <w:tc>
          <w:tcPr>
            <w:tcW w:w="5387" w:type="dxa"/>
          </w:tcPr>
          <w:p w:rsidR="0052099F" w:rsidRDefault="0052099F" w:rsidP="007241D7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 wp14:anchorId="1C9FABCB" wp14:editId="348E390E">
                  <wp:extent cx="3086717" cy="1160650"/>
                  <wp:effectExtent l="19050" t="0" r="0" b="0"/>
                  <wp:docPr id="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514" cy="116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D38" w:rsidRPr="00AC5D38" w:rsidRDefault="00AC5D38" w:rsidP="00AC5D38">
            <w:pPr>
              <w:pStyle w:val="Odstavecseseznamem"/>
              <w:ind w:left="0"/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∪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  <m:r>
                  <w:rPr>
                    <w:rFonts w:ascii="Cambria Math" w:hAnsi="Cambria Math"/>
                  </w:rPr>
                  <m:t>=R</m:t>
                </m:r>
              </m:oMath>
            </m:oMathPara>
          </w:p>
          <w:p w:rsidR="00AC5D38" w:rsidRPr="00AC5D38" w:rsidRDefault="00AC5D38" w:rsidP="00AC5D38">
            <w:pPr>
              <w:pStyle w:val="Odstavecseseznamem"/>
              <w:ind w:left="0"/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∩</m:t>
                </m:r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3,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d>
                  </m:e>
                </m:d>
              </m:oMath>
            </m:oMathPara>
          </w:p>
          <w:p w:rsidR="00AC5D38" w:rsidRDefault="00AC5D38" w:rsidP="00AC5D38">
            <w:pPr>
              <w:pStyle w:val="Odstavecseseznamem"/>
              <w:ind w:left="0"/>
            </w:pPr>
          </w:p>
        </w:tc>
        <w:tc>
          <w:tcPr>
            <w:tcW w:w="5103" w:type="dxa"/>
          </w:tcPr>
          <w:p w:rsidR="0052099F" w:rsidRDefault="0052099F" w:rsidP="007241D7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 wp14:anchorId="4F2F8B4D" wp14:editId="6DFFF22B">
                  <wp:extent cx="3124200" cy="898269"/>
                  <wp:effectExtent l="19050" t="0" r="0" b="0"/>
                  <wp:docPr id="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146" cy="89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D38" w:rsidRDefault="00AC5D38" w:rsidP="007241D7">
            <w:pPr>
              <w:pStyle w:val="Odstavecseseznamem"/>
              <w:ind w:left="0"/>
            </w:pPr>
          </w:p>
          <w:p w:rsidR="00AC5D38" w:rsidRPr="00AC5D38" w:rsidRDefault="00AC5D38" w:rsidP="00AC5D38">
            <w:pPr>
              <w:pStyle w:val="Odstavecseseznamem"/>
              <w:ind w:left="0"/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 xml:space="preserve">, 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∞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∪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</m:oMath>
            </m:oMathPara>
          </w:p>
          <w:p w:rsidR="00AC5D38" w:rsidRPr="00AC5D38" w:rsidRDefault="00AC5D38" w:rsidP="00AC5D38">
            <w:pPr>
              <w:pStyle w:val="Odstavecseseznamem"/>
              <w:ind w:left="0"/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5, 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∞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∩</m:t>
                </m:r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5, 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∞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AC5D38" w:rsidRDefault="00AC5D38" w:rsidP="007241D7">
            <w:pPr>
              <w:pStyle w:val="Odstavecseseznamem"/>
              <w:ind w:left="0"/>
            </w:pPr>
          </w:p>
        </w:tc>
      </w:tr>
      <w:tr w:rsidR="0052099F" w:rsidTr="007241D7">
        <w:tc>
          <w:tcPr>
            <w:tcW w:w="5387" w:type="dxa"/>
          </w:tcPr>
          <w:p w:rsidR="0052099F" w:rsidRDefault="0052099F" w:rsidP="007241D7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 wp14:anchorId="0EFA5CBA" wp14:editId="35C3FDD9">
                  <wp:extent cx="3200400" cy="1179918"/>
                  <wp:effectExtent l="19050" t="0" r="0" b="0"/>
                  <wp:docPr id="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025" cy="118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D38" w:rsidRDefault="00AC5D38" w:rsidP="007241D7">
            <w:pPr>
              <w:pStyle w:val="Odstavecseseznamem"/>
              <w:ind w:left="0"/>
            </w:pPr>
          </w:p>
          <w:p w:rsidR="00AC5D38" w:rsidRPr="00AC5D38" w:rsidRDefault="00AC5D38" w:rsidP="00AC5D38">
            <w:pPr>
              <w:pStyle w:val="Odstavecseseznamem"/>
              <w:ind w:left="0"/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5,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∪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</m:oMath>
            </m:oMathPara>
          </w:p>
          <w:p w:rsidR="00AC5D38" w:rsidRPr="00AC5D38" w:rsidRDefault="00AC5D38" w:rsidP="00AC5D38">
            <w:pPr>
              <w:pStyle w:val="Odstavecseseznamem"/>
              <w:ind w:left="0"/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5,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∩</m:t>
                </m:r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3, ∞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5,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d>
                  </m:e>
                </m:d>
              </m:oMath>
            </m:oMathPara>
          </w:p>
          <w:p w:rsidR="00AC5D38" w:rsidRPr="00AC5D38" w:rsidRDefault="00AC5D38" w:rsidP="00AC5D38">
            <w:pPr>
              <w:pStyle w:val="Odstavecseseznamem"/>
              <w:ind w:left="0"/>
            </w:pPr>
          </w:p>
          <w:p w:rsidR="00AC5D38" w:rsidRDefault="00AC5D38" w:rsidP="007241D7">
            <w:pPr>
              <w:pStyle w:val="Odstavecseseznamem"/>
              <w:ind w:left="0"/>
            </w:pPr>
          </w:p>
        </w:tc>
        <w:tc>
          <w:tcPr>
            <w:tcW w:w="5103" w:type="dxa"/>
          </w:tcPr>
          <w:p w:rsidR="0052099F" w:rsidRDefault="0052099F" w:rsidP="007241D7">
            <w:pPr>
              <w:pStyle w:val="Odstavecseseznamem"/>
              <w:ind w:left="0"/>
            </w:pPr>
            <w:r>
              <w:rPr>
                <w:noProof/>
              </w:rPr>
              <w:drawing>
                <wp:inline distT="0" distB="0" distL="0" distR="0" wp14:anchorId="3AEE431A" wp14:editId="61910B0B">
                  <wp:extent cx="2783617" cy="964598"/>
                  <wp:effectExtent l="19050" t="0" r="0" b="0"/>
                  <wp:docPr id="11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246" cy="96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BE3" w:rsidRDefault="00572BE3" w:rsidP="007241D7">
            <w:pPr>
              <w:pStyle w:val="Odstavecseseznamem"/>
              <w:ind w:left="0"/>
            </w:pPr>
          </w:p>
          <w:p w:rsidR="00572BE3" w:rsidRDefault="00572BE3" w:rsidP="007241D7">
            <w:pPr>
              <w:pStyle w:val="Odstavecseseznamem"/>
              <w:ind w:left="0"/>
            </w:pPr>
          </w:p>
          <w:p w:rsidR="00572BE3" w:rsidRPr="00AC5D38" w:rsidRDefault="00572BE3" w:rsidP="00572BE3">
            <w:pPr>
              <w:pStyle w:val="Odstavecseseznamem"/>
              <w:ind w:left="0"/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∪ 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r>
                      <w:rPr>
                        <w:rFonts w:ascii="Cambria Math" w:hAnsi="Cambria Math"/>
                      </w:rPr>
                      <m:t>3)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</m:d>
              </m:oMath>
            </m:oMathPara>
          </w:p>
          <w:p w:rsidR="00572BE3" w:rsidRPr="00AC5D38" w:rsidRDefault="00572BE3" w:rsidP="00572BE3">
            <w:pPr>
              <w:pStyle w:val="Odstavecseseznamem"/>
              <w:ind w:left="0"/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∩</m:t>
                </m:r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-∞, 3)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-∞, </m:t>
                    </m:r>
                    <m:r>
                      <w:rPr>
                        <w:rFonts w:ascii="Cambria Math" w:hAnsi="Cambria Math"/>
                      </w:rPr>
                      <m:t>3)</m:t>
                    </m:r>
                  </m:e>
                </m:d>
              </m:oMath>
            </m:oMathPara>
          </w:p>
          <w:p w:rsidR="00572BE3" w:rsidRDefault="00572BE3" w:rsidP="007241D7">
            <w:pPr>
              <w:pStyle w:val="Odstavecseseznamem"/>
              <w:ind w:left="0"/>
            </w:pPr>
          </w:p>
        </w:tc>
      </w:tr>
    </w:tbl>
    <w:p w:rsidR="0052099F" w:rsidRDefault="0052099F" w:rsidP="0052099F">
      <w:pPr>
        <w:pStyle w:val="Odstavecseseznamem"/>
        <w:ind w:left="1080"/>
      </w:pPr>
    </w:p>
    <w:sectPr w:rsidR="0052099F" w:rsidSect="0026799B">
      <w:headerReference w:type="default" r:id="rId66"/>
      <w:pgSz w:w="11906" w:h="16838"/>
      <w:pgMar w:top="567" w:right="99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24" w:rsidRDefault="00673424" w:rsidP="001D112B">
      <w:pPr>
        <w:spacing w:after="0" w:line="240" w:lineRule="auto"/>
      </w:pPr>
      <w:r>
        <w:separator/>
      </w:r>
    </w:p>
  </w:endnote>
  <w:endnote w:type="continuationSeparator" w:id="0">
    <w:p w:rsidR="00673424" w:rsidRDefault="00673424" w:rsidP="001D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(math)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(math)sy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24" w:rsidRDefault="00673424" w:rsidP="001D112B">
      <w:pPr>
        <w:spacing w:after="0" w:line="240" w:lineRule="auto"/>
      </w:pPr>
      <w:r>
        <w:separator/>
      </w:r>
    </w:p>
  </w:footnote>
  <w:footnote w:type="continuationSeparator" w:id="0">
    <w:p w:rsidR="00673424" w:rsidRDefault="00673424" w:rsidP="001D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2B" w:rsidRDefault="00C82F83" w:rsidP="001D112B">
    <w:pPr>
      <w:pStyle w:val="Zhlav"/>
      <w:tabs>
        <w:tab w:val="left" w:pos="7938"/>
      </w:tabs>
    </w:pPr>
    <w:r>
      <w:t>Reálná čísla + množiny</w:t>
    </w:r>
    <w:r w:rsidR="001D112B">
      <w:tab/>
    </w:r>
    <w:r w:rsidR="001D112B">
      <w:tab/>
      <w:t>pracovní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C9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B129D"/>
    <w:multiLevelType w:val="hybridMultilevel"/>
    <w:tmpl w:val="3400714A"/>
    <w:lvl w:ilvl="0" w:tplc="14A20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E27C8"/>
    <w:multiLevelType w:val="singleLevel"/>
    <w:tmpl w:val="E0325D0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0C32132A"/>
    <w:multiLevelType w:val="multilevel"/>
    <w:tmpl w:val="BB08DB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B0BA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53342E"/>
    <w:multiLevelType w:val="hybridMultilevel"/>
    <w:tmpl w:val="2C30B66C"/>
    <w:lvl w:ilvl="0" w:tplc="5008A0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F4A04"/>
    <w:multiLevelType w:val="hybridMultilevel"/>
    <w:tmpl w:val="C3D08B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B52D1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C80D30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>
    <w:nsid w:val="3B2360CA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42BC58C0"/>
    <w:multiLevelType w:val="hybridMultilevel"/>
    <w:tmpl w:val="88A6ABFC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431246B2"/>
    <w:multiLevelType w:val="hybridMultilevel"/>
    <w:tmpl w:val="C3D08B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7384B"/>
    <w:multiLevelType w:val="hybridMultilevel"/>
    <w:tmpl w:val="35289E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2442A3"/>
    <w:multiLevelType w:val="hybridMultilevel"/>
    <w:tmpl w:val="3A14850C"/>
    <w:lvl w:ilvl="0" w:tplc="E0325D06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FE4FF0"/>
    <w:multiLevelType w:val="hybridMultilevel"/>
    <w:tmpl w:val="C83AD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61190"/>
    <w:multiLevelType w:val="hybridMultilevel"/>
    <w:tmpl w:val="01B01206"/>
    <w:lvl w:ilvl="0" w:tplc="5008A0BE">
      <w:start w:val="1"/>
      <w:numFmt w:val="decimal"/>
      <w:lvlText w:val="%1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80691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4412D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E6275"/>
    <w:multiLevelType w:val="multilevel"/>
    <w:tmpl w:val="BB08DB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AEE4C1C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8">
    <w:nsid w:val="7C063A62"/>
    <w:multiLevelType w:val="hybridMultilevel"/>
    <w:tmpl w:val="0DFE2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0"/>
  </w:num>
  <w:num w:numId="4">
    <w:abstractNumId w:val="22"/>
  </w:num>
  <w:num w:numId="5">
    <w:abstractNumId w:val="8"/>
  </w:num>
  <w:num w:numId="6">
    <w:abstractNumId w:val="11"/>
  </w:num>
  <w:num w:numId="7">
    <w:abstractNumId w:val="1"/>
  </w:num>
  <w:num w:numId="8">
    <w:abstractNumId w:val="23"/>
  </w:num>
  <w:num w:numId="9">
    <w:abstractNumId w:val="16"/>
  </w:num>
  <w:num w:numId="10">
    <w:abstractNumId w:val="19"/>
  </w:num>
  <w:num w:numId="11">
    <w:abstractNumId w:val="7"/>
  </w:num>
  <w:num w:numId="12">
    <w:abstractNumId w:val="6"/>
  </w:num>
  <w:num w:numId="13">
    <w:abstractNumId w:val="25"/>
  </w:num>
  <w:num w:numId="14">
    <w:abstractNumId w:val="2"/>
  </w:num>
  <w:num w:numId="15">
    <w:abstractNumId w:val="9"/>
  </w:num>
  <w:num w:numId="16">
    <w:abstractNumId w:val="12"/>
  </w:num>
  <w:num w:numId="17">
    <w:abstractNumId w:val="14"/>
  </w:num>
  <w:num w:numId="18">
    <w:abstractNumId w:val="13"/>
  </w:num>
  <w:num w:numId="19">
    <w:abstractNumId w:val="28"/>
  </w:num>
  <w:num w:numId="20">
    <w:abstractNumId w:val="21"/>
  </w:num>
  <w:num w:numId="21">
    <w:abstractNumId w:val="27"/>
  </w:num>
  <w:num w:numId="22">
    <w:abstractNumId w:val="26"/>
  </w:num>
  <w:num w:numId="23">
    <w:abstractNumId w:val="5"/>
  </w:num>
  <w:num w:numId="24">
    <w:abstractNumId w:val="15"/>
  </w:num>
  <w:num w:numId="25">
    <w:abstractNumId w:val="10"/>
  </w:num>
  <w:num w:numId="26">
    <w:abstractNumId w:val="4"/>
  </w:num>
  <w:num w:numId="27">
    <w:abstractNumId w:val="18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CF7"/>
    <w:rsid w:val="000007DF"/>
    <w:rsid w:val="00010B54"/>
    <w:rsid w:val="00043D28"/>
    <w:rsid w:val="0005058D"/>
    <w:rsid w:val="000977EB"/>
    <w:rsid w:val="000A670A"/>
    <w:rsid w:val="000B3722"/>
    <w:rsid w:val="000C70E4"/>
    <w:rsid w:val="0011589B"/>
    <w:rsid w:val="00122EFF"/>
    <w:rsid w:val="00127B54"/>
    <w:rsid w:val="00131326"/>
    <w:rsid w:val="001518CA"/>
    <w:rsid w:val="00152B18"/>
    <w:rsid w:val="0015356C"/>
    <w:rsid w:val="001537BF"/>
    <w:rsid w:val="001634BD"/>
    <w:rsid w:val="00177960"/>
    <w:rsid w:val="00177D4C"/>
    <w:rsid w:val="00180C19"/>
    <w:rsid w:val="00196724"/>
    <w:rsid w:val="001A6C17"/>
    <w:rsid w:val="001B2E20"/>
    <w:rsid w:val="001C16D0"/>
    <w:rsid w:val="001C5DFD"/>
    <w:rsid w:val="001D112B"/>
    <w:rsid w:val="001F03AF"/>
    <w:rsid w:val="001F11A6"/>
    <w:rsid w:val="0020428A"/>
    <w:rsid w:val="00206316"/>
    <w:rsid w:val="00212E28"/>
    <w:rsid w:val="0026799B"/>
    <w:rsid w:val="002914A1"/>
    <w:rsid w:val="002C2541"/>
    <w:rsid w:val="002D0F71"/>
    <w:rsid w:val="00303584"/>
    <w:rsid w:val="00306F78"/>
    <w:rsid w:val="00320C4B"/>
    <w:rsid w:val="0033579B"/>
    <w:rsid w:val="00352C70"/>
    <w:rsid w:val="0035575C"/>
    <w:rsid w:val="00365B4F"/>
    <w:rsid w:val="003872A0"/>
    <w:rsid w:val="0039746D"/>
    <w:rsid w:val="003A548D"/>
    <w:rsid w:val="003A7E49"/>
    <w:rsid w:val="003B25FF"/>
    <w:rsid w:val="003B5722"/>
    <w:rsid w:val="003E3C62"/>
    <w:rsid w:val="003F31C5"/>
    <w:rsid w:val="00404615"/>
    <w:rsid w:val="0045510E"/>
    <w:rsid w:val="00494831"/>
    <w:rsid w:val="004965D6"/>
    <w:rsid w:val="004B2AE4"/>
    <w:rsid w:val="00517186"/>
    <w:rsid w:val="0052099F"/>
    <w:rsid w:val="00547212"/>
    <w:rsid w:val="00547CF7"/>
    <w:rsid w:val="00556E0A"/>
    <w:rsid w:val="00565D76"/>
    <w:rsid w:val="00567FB2"/>
    <w:rsid w:val="00572BE3"/>
    <w:rsid w:val="005A0C98"/>
    <w:rsid w:val="005C1DE2"/>
    <w:rsid w:val="005D42E2"/>
    <w:rsid w:val="00616476"/>
    <w:rsid w:val="006218BA"/>
    <w:rsid w:val="0062637D"/>
    <w:rsid w:val="0063312F"/>
    <w:rsid w:val="00641B5C"/>
    <w:rsid w:val="006423BB"/>
    <w:rsid w:val="00643452"/>
    <w:rsid w:val="00650046"/>
    <w:rsid w:val="00651FB1"/>
    <w:rsid w:val="00652DA6"/>
    <w:rsid w:val="00661CE6"/>
    <w:rsid w:val="00673424"/>
    <w:rsid w:val="00682908"/>
    <w:rsid w:val="00684CB0"/>
    <w:rsid w:val="00692BA4"/>
    <w:rsid w:val="006A7090"/>
    <w:rsid w:val="006C627E"/>
    <w:rsid w:val="006E36B8"/>
    <w:rsid w:val="007028C5"/>
    <w:rsid w:val="007028D7"/>
    <w:rsid w:val="00721EC6"/>
    <w:rsid w:val="00730545"/>
    <w:rsid w:val="0073344C"/>
    <w:rsid w:val="0073653F"/>
    <w:rsid w:val="0075089B"/>
    <w:rsid w:val="00763F05"/>
    <w:rsid w:val="00771FDA"/>
    <w:rsid w:val="00776794"/>
    <w:rsid w:val="00777396"/>
    <w:rsid w:val="007A34FB"/>
    <w:rsid w:val="007C5FFF"/>
    <w:rsid w:val="007C6B52"/>
    <w:rsid w:val="007D469C"/>
    <w:rsid w:val="007D73D6"/>
    <w:rsid w:val="007F5816"/>
    <w:rsid w:val="00817CB7"/>
    <w:rsid w:val="008234FF"/>
    <w:rsid w:val="0083180E"/>
    <w:rsid w:val="008635F9"/>
    <w:rsid w:val="00871471"/>
    <w:rsid w:val="00880EA2"/>
    <w:rsid w:val="008E0833"/>
    <w:rsid w:val="008F31ED"/>
    <w:rsid w:val="00904B5B"/>
    <w:rsid w:val="00913439"/>
    <w:rsid w:val="00914335"/>
    <w:rsid w:val="00914CFA"/>
    <w:rsid w:val="009177AE"/>
    <w:rsid w:val="009405BB"/>
    <w:rsid w:val="00943680"/>
    <w:rsid w:val="00962283"/>
    <w:rsid w:val="009858FC"/>
    <w:rsid w:val="009A2FE1"/>
    <w:rsid w:val="009B4426"/>
    <w:rsid w:val="009B4EA3"/>
    <w:rsid w:val="009B5668"/>
    <w:rsid w:val="009C5BCC"/>
    <w:rsid w:val="009E613B"/>
    <w:rsid w:val="00A171AE"/>
    <w:rsid w:val="00A26D50"/>
    <w:rsid w:val="00A40715"/>
    <w:rsid w:val="00A769C8"/>
    <w:rsid w:val="00A94884"/>
    <w:rsid w:val="00AB1507"/>
    <w:rsid w:val="00AC5D38"/>
    <w:rsid w:val="00AD001E"/>
    <w:rsid w:val="00AD0EF2"/>
    <w:rsid w:val="00AE5459"/>
    <w:rsid w:val="00AF15C0"/>
    <w:rsid w:val="00B025EC"/>
    <w:rsid w:val="00B22BFF"/>
    <w:rsid w:val="00B278ED"/>
    <w:rsid w:val="00B32552"/>
    <w:rsid w:val="00B81E63"/>
    <w:rsid w:val="00B851A7"/>
    <w:rsid w:val="00BC2497"/>
    <w:rsid w:val="00BC5F1A"/>
    <w:rsid w:val="00BC760D"/>
    <w:rsid w:val="00BD50F6"/>
    <w:rsid w:val="00C12702"/>
    <w:rsid w:val="00C13ABF"/>
    <w:rsid w:val="00C27079"/>
    <w:rsid w:val="00C43ADA"/>
    <w:rsid w:val="00C622AF"/>
    <w:rsid w:val="00C674F4"/>
    <w:rsid w:val="00C82F83"/>
    <w:rsid w:val="00C84C4C"/>
    <w:rsid w:val="00C915AD"/>
    <w:rsid w:val="00C92E41"/>
    <w:rsid w:val="00CA5E84"/>
    <w:rsid w:val="00CC72C6"/>
    <w:rsid w:val="00CC7D2E"/>
    <w:rsid w:val="00CD4945"/>
    <w:rsid w:val="00D2104E"/>
    <w:rsid w:val="00D21DCB"/>
    <w:rsid w:val="00D54E04"/>
    <w:rsid w:val="00D71A3D"/>
    <w:rsid w:val="00DB6F6A"/>
    <w:rsid w:val="00DB7104"/>
    <w:rsid w:val="00DC2388"/>
    <w:rsid w:val="00DC6C51"/>
    <w:rsid w:val="00DC7C84"/>
    <w:rsid w:val="00DC7FF9"/>
    <w:rsid w:val="00DE6260"/>
    <w:rsid w:val="00DF1AB4"/>
    <w:rsid w:val="00DF63F9"/>
    <w:rsid w:val="00E00EE2"/>
    <w:rsid w:val="00E21D3B"/>
    <w:rsid w:val="00E356F8"/>
    <w:rsid w:val="00E411C4"/>
    <w:rsid w:val="00E53149"/>
    <w:rsid w:val="00E5484A"/>
    <w:rsid w:val="00E61C2D"/>
    <w:rsid w:val="00EB2561"/>
    <w:rsid w:val="00EB68C3"/>
    <w:rsid w:val="00EC6800"/>
    <w:rsid w:val="00EE17A9"/>
    <w:rsid w:val="00EF3F55"/>
    <w:rsid w:val="00F1512D"/>
    <w:rsid w:val="00F32D5B"/>
    <w:rsid w:val="00F35164"/>
    <w:rsid w:val="00F40982"/>
    <w:rsid w:val="00F44639"/>
    <w:rsid w:val="00F47EE4"/>
    <w:rsid w:val="00F66713"/>
    <w:rsid w:val="00F77D24"/>
    <w:rsid w:val="00F83ABD"/>
    <w:rsid w:val="00F85B2D"/>
    <w:rsid w:val="00FA1616"/>
    <w:rsid w:val="00FA4ED2"/>
    <w:rsid w:val="00FB25C1"/>
    <w:rsid w:val="00FC2331"/>
    <w:rsid w:val="00FC3367"/>
    <w:rsid w:val="00FD2D0A"/>
    <w:rsid w:val="00FD5007"/>
    <w:rsid w:val="00FE27A8"/>
    <w:rsid w:val="00FE2FF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12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12B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FB2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mw-headline">
    <w:name w:val="mw-headline"/>
    <w:basedOn w:val="Standardnpsmoodstavce"/>
    <w:rsid w:val="00567FB2"/>
  </w:style>
  <w:style w:type="character" w:customStyle="1" w:styleId="mw-editsection">
    <w:name w:val="mw-editsection"/>
    <w:basedOn w:val="Standardnpsmoodstavce"/>
    <w:rsid w:val="00567FB2"/>
  </w:style>
  <w:style w:type="character" w:customStyle="1" w:styleId="mw-editsection-bracket">
    <w:name w:val="mw-editsection-bracket"/>
    <w:basedOn w:val="Standardnpsmoodstavce"/>
    <w:rsid w:val="00567FB2"/>
  </w:style>
  <w:style w:type="character" w:customStyle="1" w:styleId="mw-editsection-divider">
    <w:name w:val="mw-editsection-divider"/>
    <w:basedOn w:val="Standardnpsmoodstavce"/>
    <w:rsid w:val="00567FB2"/>
  </w:style>
  <w:style w:type="character" w:customStyle="1" w:styleId="apple-converted-space">
    <w:name w:val="apple-converted-space"/>
    <w:basedOn w:val="Standardnpsmoodstavce"/>
    <w:rsid w:val="00567FB2"/>
  </w:style>
  <w:style w:type="paragraph" w:styleId="Normlnweb">
    <w:name w:val="Normal (Web)"/>
    <w:basedOn w:val="Normln"/>
    <w:uiPriority w:val="99"/>
    <w:semiHidden/>
    <w:unhideWhenUsed/>
    <w:rsid w:val="0056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67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12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12B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FB2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mw-headline">
    <w:name w:val="mw-headline"/>
    <w:basedOn w:val="Standardnpsmoodstavce"/>
    <w:rsid w:val="00567FB2"/>
  </w:style>
  <w:style w:type="character" w:customStyle="1" w:styleId="mw-editsection">
    <w:name w:val="mw-editsection"/>
    <w:basedOn w:val="Standardnpsmoodstavce"/>
    <w:rsid w:val="00567FB2"/>
  </w:style>
  <w:style w:type="character" w:customStyle="1" w:styleId="mw-editsection-bracket">
    <w:name w:val="mw-editsection-bracket"/>
    <w:basedOn w:val="Standardnpsmoodstavce"/>
    <w:rsid w:val="00567FB2"/>
  </w:style>
  <w:style w:type="character" w:customStyle="1" w:styleId="mw-editsection-divider">
    <w:name w:val="mw-editsection-divider"/>
    <w:basedOn w:val="Standardnpsmoodstavce"/>
    <w:rsid w:val="00567FB2"/>
  </w:style>
  <w:style w:type="character" w:customStyle="1" w:styleId="apple-converted-space">
    <w:name w:val="apple-converted-space"/>
    <w:basedOn w:val="Standardnpsmoodstavce"/>
    <w:rsid w:val="00567FB2"/>
  </w:style>
  <w:style w:type="paragraph" w:styleId="Normlnweb">
    <w:name w:val="Normal (Web)"/>
    <w:basedOn w:val="Normln"/>
    <w:uiPriority w:val="99"/>
    <w:semiHidden/>
    <w:unhideWhenUsed/>
    <w:rsid w:val="0056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67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8.bin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png"/><Relationship Id="rId49" Type="http://schemas.openxmlformats.org/officeDocument/2006/relationships/image" Target="media/image23.png"/><Relationship Id="rId57" Type="http://schemas.openxmlformats.org/officeDocument/2006/relationships/image" Target="media/image26.png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7.png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2.png"/><Relationship Id="rId35" Type="http://schemas.openxmlformats.org/officeDocument/2006/relationships/image" Target="media/image15.png"/><Relationship Id="rId43" Type="http://schemas.openxmlformats.org/officeDocument/2006/relationships/image" Target="media/image21.png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9.wmf"/><Relationship Id="rId8" Type="http://schemas.openxmlformats.org/officeDocument/2006/relationships/image" Target="media/image1.jpeg"/><Relationship Id="rId51" Type="http://schemas.openxmlformats.org/officeDocument/2006/relationships/image" Target="media/image24.png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oleObject" Target="embeddings/oleObject26.bin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image" Target="media/image25.png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Marek Bulawa</cp:lastModifiedBy>
  <cp:revision>39</cp:revision>
  <cp:lastPrinted>2014-09-29T11:13:00Z</cp:lastPrinted>
  <dcterms:created xsi:type="dcterms:W3CDTF">2014-09-27T07:38:00Z</dcterms:created>
  <dcterms:modified xsi:type="dcterms:W3CDTF">2014-10-12T07:26:00Z</dcterms:modified>
</cp:coreProperties>
</file>