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D24C85" w:rsidRPr="00121E68" w:rsidTr="00917D96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C85" w:rsidRPr="00121E68" w:rsidRDefault="00D24C85" w:rsidP="00917D96">
            <w:pPr>
              <w:rPr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D24C85" w:rsidRPr="00121E68" w:rsidTr="00917D96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C85" w:rsidRPr="00121E68" w:rsidRDefault="00D24C85" w:rsidP="00917D96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791A611E" wp14:editId="040CBD87">
                        <wp:simplePos x="0" y="0"/>
                        <wp:positionH relativeFrom="column">
                          <wp:posOffset>226695</wp:posOffset>
                        </wp:positionH>
                        <wp:positionV relativeFrom="paragraph">
                          <wp:posOffset>-816610</wp:posOffset>
                        </wp:positionV>
                        <wp:extent cx="5431155" cy="1282065"/>
                        <wp:effectExtent l="0" t="0" r="0" b="0"/>
                        <wp:wrapNone/>
                        <wp:docPr id="7" name="Obráze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31155" cy="1282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D24C85" w:rsidRPr="00121E68" w:rsidRDefault="00D24C85" w:rsidP="00917D96">
            <w:pPr>
              <w:rPr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C85" w:rsidRPr="00121E68" w:rsidRDefault="00D24C85" w:rsidP="00917D96">
            <w:pPr>
              <w:rPr>
                <w:rFonts w:ascii="Arial" w:hAnsi="Arial" w:cs="Arial"/>
                <w:color w:val="000000"/>
              </w:rPr>
            </w:pPr>
          </w:p>
        </w:tc>
      </w:tr>
      <w:tr w:rsidR="00D24C85" w:rsidRPr="00121E68" w:rsidTr="00917D96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D24C85" w:rsidRPr="00121E68" w:rsidRDefault="00D24C85" w:rsidP="00917D96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D24C85" w:rsidRPr="00121E68" w:rsidTr="00917D96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C85" w:rsidRPr="00121E68" w:rsidRDefault="00D24C85" w:rsidP="00917D96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Elektronický materiál byl vytvořen v rámci projektu OP VK CZ.1.07/1.1.24/01.0040</w:t>
            </w:r>
          </w:p>
        </w:tc>
      </w:tr>
      <w:tr w:rsidR="00D24C85" w:rsidRPr="00121E68" w:rsidTr="00917D96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C85" w:rsidRPr="00121E68" w:rsidRDefault="00D24C85" w:rsidP="00917D96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Zvyšování kvality vzdělávání v Moravskoslezském kraji</w:t>
            </w:r>
          </w:p>
        </w:tc>
      </w:tr>
      <w:tr w:rsidR="00D24C85" w:rsidRPr="00121E68" w:rsidTr="00917D96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C85" w:rsidRPr="00121E68" w:rsidRDefault="00D24C85" w:rsidP="00917D96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Střední průmyslová škola stavební, Havířov, příspěvková organizace</w:t>
            </w:r>
          </w:p>
        </w:tc>
      </w:tr>
      <w:tr w:rsidR="00D24C85" w:rsidRPr="00121E68" w:rsidTr="00917D96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C85" w:rsidRPr="00121E68" w:rsidRDefault="00D24C85" w:rsidP="00917D9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C85" w:rsidRPr="00121E68" w:rsidRDefault="00D24C85" w:rsidP="00917D96">
            <w:pPr>
              <w:rPr>
                <w:rFonts w:ascii="Arial" w:hAnsi="Arial" w:cs="Arial"/>
                <w:color w:val="000000"/>
              </w:rPr>
            </w:pPr>
          </w:p>
        </w:tc>
      </w:tr>
      <w:tr w:rsidR="00D24C85" w:rsidRPr="00121E68" w:rsidTr="00917D96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C85" w:rsidRPr="00121E68" w:rsidRDefault="00D24C85" w:rsidP="00917D9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C85" w:rsidRPr="00121E68" w:rsidRDefault="00D24C85" w:rsidP="00917D96">
            <w:pPr>
              <w:rPr>
                <w:rFonts w:ascii="Arial" w:hAnsi="Arial" w:cs="Arial"/>
                <w:color w:val="000000"/>
              </w:rPr>
            </w:pPr>
          </w:p>
        </w:tc>
      </w:tr>
      <w:tr w:rsidR="00D24C85" w:rsidRPr="00121E68" w:rsidTr="00917D96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C85" w:rsidRPr="00121E68" w:rsidRDefault="00D24C85" w:rsidP="00917D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4C85" w:rsidRPr="00121E68" w:rsidRDefault="0038697C" w:rsidP="00917D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Kvadratické funkce - opakování</w:t>
            </w:r>
          </w:p>
        </w:tc>
      </w:tr>
      <w:tr w:rsidR="00D24C85" w:rsidRPr="00121E68" w:rsidTr="00917D96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C85" w:rsidRPr="00121E68" w:rsidRDefault="00D24C85" w:rsidP="00917D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4C85" w:rsidRPr="00121E68" w:rsidRDefault="00D24C85" w:rsidP="0038697C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BUL_MAT_</w:t>
            </w:r>
            <w:r>
              <w:rPr>
                <w:rFonts w:ascii="Arial" w:hAnsi="Arial" w:cs="Arial"/>
                <w:color w:val="000000"/>
              </w:rPr>
              <w:t>4</w:t>
            </w:r>
            <w:r w:rsidR="0038697C">
              <w:rPr>
                <w:rFonts w:ascii="Arial" w:hAnsi="Arial" w:cs="Arial"/>
                <w:color w:val="000000"/>
              </w:rPr>
              <w:t>9</w:t>
            </w:r>
          </w:p>
        </w:tc>
      </w:tr>
      <w:tr w:rsidR="00D24C85" w:rsidRPr="00121E68" w:rsidTr="00917D96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C85" w:rsidRPr="00121E68" w:rsidRDefault="00D24C85" w:rsidP="00917D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4C85" w:rsidRPr="00121E68" w:rsidRDefault="00D24C85" w:rsidP="00917D96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D24C85" w:rsidRPr="00121E68" w:rsidTr="00917D96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C85" w:rsidRPr="00121E68" w:rsidRDefault="00D24C85" w:rsidP="00917D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4C85" w:rsidRPr="00121E68" w:rsidRDefault="00D24C85" w:rsidP="00917D96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D24C85" w:rsidRPr="00121E68" w:rsidTr="00917D96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C85" w:rsidRPr="00121E68" w:rsidRDefault="00D24C85" w:rsidP="00917D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4C85" w:rsidRPr="00121E68" w:rsidRDefault="00D24C85" w:rsidP="00917D96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 xml:space="preserve">Mgr. Iveta </w:t>
            </w:r>
            <w:proofErr w:type="spellStart"/>
            <w:r w:rsidRPr="00121E68">
              <w:rPr>
                <w:rFonts w:ascii="Arial" w:hAnsi="Arial" w:cs="Arial"/>
                <w:color w:val="000000"/>
              </w:rPr>
              <w:t>Bulawová</w:t>
            </w:r>
            <w:proofErr w:type="spellEnd"/>
          </w:p>
        </w:tc>
      </w:tr>
      <w:tr w:rsidR="00D24C85" w:rsidRPr="00121E68" w:rsidTr="00917D96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C85" w:rsidRPr="00121E68" w:rsidRDefault="00D24C85" w:rsidP="00917D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4C85" w:rsidRPr="00121E68" w:rsidRDefault="00D24C85" w:rsidP="00F54D8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 </w:t>
            </w:r>
            <w:r w:rsidR="00F54D8F">
              <w:rPr>
                <w:rFonts w:ascii="Arial" w:hAnsi="Arial" w:cs="Arial"/>
                <w:color w:val="000000"/>
              </w:rPr>
              <w:t>2</w:t>
            </w:r>
            <w:r w:rsidRPr="00121E68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D24C85" w:rsidRPr="00121E68" w:rsidTr="00917D96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C85" w:rsidRPr="00121E68" w:rsidRDefault="00D24C85" w:rsidP="00917D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4C85" w:rsidRPr="00121E68" w:rsidRDefault="00F54D8F" w:rsidP="00917D96">
            <w:pPr>
              <w:rPr>
                <w:rFonts w:ascii="Arial" w:hAnsi="Arial" w:cs="Arial"/>
                <w:color w:val="000000"/>
              </w:rPr>
            </w:pPr>
            <w:r w:rsidRPr="00F54D8F">
              <w:rPr>
                <w:rFonts w:ascii="Arial" w:hAnsi="Arial" w:cs="Arial"/>
                <w:color w:val="000000"/>
              </w:rPr>
              <w:t xml:space="preserve">Pracovní list, který zpracovává nejen kvadratickou </w:t>
            </w:r>
            <w:proofErr w:type="spellStart"/>
            <w:r w:rsidRPr="00F54D8F">
              <w:rPr>
                <w:rFonts w:ascii="Arial" w:hAnsi="Arial" w:cs="Arial"/>
                <w:color w:val="000000"/>
              </w:rPr>
              <w:t>funci</w:t>
            </w:r>
            <w:proofErr w:type="spellEnd"/>
            <w:r w:rsidRPr="00F54D8F">
              <w:rPr>
                <w:rFonts w:ascii="Arial" w:hAnsi="Arial" w:cs="Arial"/>
                <w:color w:val="000000"/>
              </w:rPr>
              <w:t xml:space="preserve">, její předpis a graf, ale umožňuje zopakovat i kvadratické rovnice. Je připraven k vytištění a samostatné práci v hodině s ohledem na různé tempo studentů a osobní přístup učitele. Obrázky vytvořeny v </w:t>
            </w:r>
            <w:proofErr w:type="spellStart"/>
            <w:r w:rsidRPr="00F54D8F">
              <w:rPr>
                <w:rFonts w:ascii="Arial" w:hAnsi="Arial" w:cs="Arial"/>
                <w:color w:val="000000"/>
              </w:rPr>
              <w:t>java</w:t>
            </w:r>
            <w:proofErr w:type="spellEnd"/>
            <w:r w:rsidRPr="00F54D8F">
              <w:rPr>
                <w:rFonts w:ascii="Arial" w:hAnsi="Arial" w:cs="Arial"/>
                <w:color w:val="000000"/>
              </w:rPr>
              <w:t xml:space="preserve"> appletu p. Waltera </w:t>
            </w:r>
            <w:proofErr w:type="spellStart"/>
            <w:r w:rsidRPr="00F54D8F">
              <w:rPr>
                <w:rFonts w:ascii="Arial" w:hAnsi="Arial" w:cs="Arial"/>
                <w:color w:val="000000"/>
              </w:rPr>
              <w:t>Fendta</w:t>
            </w:r>
            <w:proofErr w:type="spellEnd"/>
          </w:p>
        </w:tc>
      </w:tr>
    </w:tbl>
    <w:p w:rsidR="00D24C85" w:rsidRDefault="00D24C85" w:rsidP="00D24C85"/>
    <w:p w:rsidR="00D24C85" w:rsidRDefault="00D24C85">
      <w:pPr>
        <w:spacing w:after="120" w:line="276" w:lineRule="auto"/>
        <w:sectPr w:rsidR="00D24C85" w:rsidSect="00D24C85">
          <w:pgSz w:w="11906" w:h="16838"/>
          <w:pgMar w:top="1417" w:right="851" w:bottom="1417" w:left="1417" w:header="708" w:footer="708" w:gutter="0"/>
          <w:cols w:space="708"/>
          <w:docGrid w:linePitch="360"/>
        </w:sectPr>
      </w:pPr>
      <w:r>
        <w:br w:type="page"/>
      </w:r>
    </w:p>
    <w:p w:rsidR="00D24C85" w:rsidRDefault="00D24C85">
      <w:pPr>
        <w:spacing w:after="120" w:line="276" w:lineRule="auto"/>
      </w:pPr>
    </w:p>
    <w:p w:rsidR="00D24C85" w:rsidRDefault="00A32DB9" w:rsidP="00A32DB9">
      <w:pPr>
        <w:pStyle w:val="Nadpis2"/>
      </w:pPr>
      <w:r>
        <w:t>Zadání:</w:t>
      </w:r>
    </w:p>
    <w:p w:rsidR="00A32DB9" w:rsidRPr="00A32DB9" w:rsidRDefault="00A32DB9" w:rsidP="00A32DB9"/>
    <w:tbl>
      <w:tblPr>
        <w:tblStyle w:val="Mkatabulky"/>
        <w:tblW w:w="1559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80"/>
        <w:gridCol w:w="7513"/>
      </w:tblGrid>
      <w:tr w:rsidR="00A6333E" w:rsidTr="00F02BD2">
        <w:trPr>
          <w:trHeight w:val="2552"/>
        </w:trPr>
        <w:tc>
          <w:tcPr>
            <w:tcW w:w="8080" w:type="dxa"/>
          </w:tcPr>
          <w:p w:rsidR="00F02BD2" w:rsidRDefault="00F02BD2" w:rsidP="00F02BD2">
            <w:pPr>
              <w:pStyle w:val="Odstavecseseznamem"/>
              <w:numPr>
                <w:ilvl w:val="0"/>
                <w:numId w:val="5"/>
              </w:numPr>
            </w:pPr>
            <w:r>
              <w:t>Je dána funkce:</w:t>
            </w:r>
          </w:p>
          <w:p w:rsidR="00A6333E" w:rsidRDefault="00F02BD2" w:rsidP="00C03AC3">
            <w:r>
              <w:object w:dxaOrig="5985" w:dyaOrig="50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9.25pt;height:252.75pt" o:ole="">
                  <v:imagedata r:id="rId9" o:title=""/>
                </v:shape>
                <o:OLEObject Type="Embed" ProgID="PBrush" ShapeID="_x0000_i1025" DrawAspect="Content" ObjectID="_1474611283" r:id="rId10"/>
              </w:object>
            </w:r>
          </w:p>
          <w:p w:rsidR="00CC0968" w:rsidRDefault="00CC0968" w:rsidP="00C03AC3"/>
          <w:p w:rsidR="00A6333E" w:rsidRDefault="00A6333E" w:rsidP="00F02BD2">
            <w:pPr>
              <w:numPr>
                <w:ilvl w:val="0"/>
                <w:numId w:val="1"/>
              </w:numPr>
              <w:tabs>
                <w:tab w:val="left" w:pos="885"/>
              </w:tabs>
              <w:ind w:left="72" w:firstLine="529"/>
            </w:pPr>
            <w:r>
              <w:t>Zjisti souřadnice vrcholu funkce</w:t>
            </w:r>
          </w:p>
          <w:p w:rsidR="00E82A2A" w:rsidRDefault="00E82A2A" w:rsidP="00E82A2A">
            <w:pPr>
              <w:numPr>
                <w:ilvl w:val="0"/>
                <w:numId w:val="1"/>
              </w:numPr>
              <w:tabs>
                <w:tab w:val="left" w:pos="885"/>
              </w:tabs>
              <w:ind w:left="72" w:firstLine="529"/>
            </w:pPr>
            <w:r>
              <w:t>Zapiš rovnici funkce</w:t>
            </w:r>
          </w:p>
          <w:p w:rsidR="00A6333E" w:rsidRDefault="00A6333E" w:rsidP="00F02BD2">
            <w:pPr>
              <w:numPr>
                <w:ilvl w:val="0"/>
                <w:numId w:val="1"/>
              </w:numPr>
              <w:tabs>
                <w:tab w:val="left" w:pos="885"/>
              </w:tabs>
              <w:ind w:left="72" w:firstLine="529"/>
            </w:pPr>
            <w:r>
              <w:t>Zjisti souřadnice průsečíků se souřadnicovými osami</w:t>
            </w:r>
          </w:p>
          <w:p w:rsidR="00A6333E" w:rsidRDefault="00A6333E" w:rsidP="00F02BD2">
            <w:pPr>
              <w:numPr>
                <w:ilvl w:val="0"/>
                <w:numId w:val="1"/>
              </w:numPr>
              <w:tabs>
                <w:tab w:val="left" w:pos="885"/>
              </w:tabs>
              <w:ind w:left="72" w:firstLine="529"/>
            </w:pPr>
            <w:r>
              <w:t>Urči definiční obor, obor hodnot funkce</w:t>
            </w:r>
          </w:p>
          <w:p w:rsidR="00A6333E" w:rsidRDefault="00A6333E" w:rsidP="00F02BD2">
            <w:pPr>
              <w:numPr>
                <w:ilvl w:val="0"/>
                <w:numId w:val="1"/>
              </w:numPr>
              <w:tabs>
                <w:tab w:val="left" w:pos="885"/>
              </w:tabs>
              <w:ind w:left="72" w:firstLine="529"/>
            </w:pPr>
            <w:r>
              <w:t xml:space="preserve">Urči, v jakých intervalech je funkce rostoucí, resp. </w:t>
            </w:r>
            <w:r w:rsidR="00F02BD2">
              <w:t>k</w:t>
            </w:r>
            <w:r>
              <w:t>lesající</w:t>
            </w:r>
          </w:p>
          <w:p w:rsidR="00A6333E" w:rsidRDefault="00A6333E" w:rsidP="00C03AC3">
            <w:pPr>
              <w:ind w:firstLine="317"/>
            </w:pPr>
          </w:p>
          <w:p w:rsidR="00F02BD2" w:rsidRPr="00ED5EED" w:rsidRDefault="00F02BD2" w:rsidP="00F02BD2">
            <w:pPr>
              <w:pStyle w:val="Odstavecseseznamem"/>
              <w:numPr>
                <w:ilvl w:val="0"/>
                <w:numId w:val="5"/>
              </w:numPr>
            </w:pPr>
            <w:r>
              <w:t>Je dána funkce f: y = x</w:t>
            </w:r>
            <w:r w:rsidRPr="00F02BD2">
              <w:rPr>
                <w:vertAlign w:val="superscript"/>
              </w:rPr>
              <w:t>2</w:t>
            </w:r>
            <w:r>
              <w:t xml:space="preserve"> + 10x </w:t>
            </w:r>
            <w:r w:rsidR="00274A8E">
              <w:t>+</w:t>
            </w:r>
            <w:r>
              <w:t xml:space="preserve"> 9</w:t>
            </w:r>
          </w:p>
          <w:p w:rsidR="00F02BD2" w:rsidRDefault="00F02BD2" w:rsidP="00087EBD">
            <w:pPr>
              <w:numPr>
                <w:ilvl w:val="0"/>
                <w:numId w:val="3"/>
              </w:numPr>
              <w:tabs>
                <w:tab w:val="left" w:pos="459"/>
                <w:tab w:val="left" w:pos="885"/>
              </w:tabs>
              <w:ind w:hanging="119"/>
            </w:pPr>
            <w:r>
              <w:t>Zjisti souřadnice vrcholu funkce</w:t>
            </w:r>
          </w:p>
          <w:p w:rsidR="00A6333E" w:rsidRDefault="00F02BD2" w:rsidP="00A32DB9">
            <w:pPr>
              <w:numPr>
                <w:ilvl w:val="0"/>
                <w:numId w:val="3"/>
              </w:numPr>
              <w:tabs>
                <w:tab w:val="clear" w:pos="720"/>
                <w:tab w:val="left" w:pos="885"/>
              </w:tabs>
              <w:ind w:left="72" w:firstLine="529"/>
            </w:pPr>
            <w:r>
              <w:t>Zjisti souřadnice průsečíků se souřadnicovými osami</w:t>
            </w:r>
          </w:p>
        </w:tc>
        <w:tc>
          <w:tcPr>
            <w:tcW w:w="7513" w:type="dxa"/>
          </w:tcPr>
          <w:p w:rsidR="00F02BD2" w:rsidRDefault="00F02BD2" w:rsidP="00F02BD2">
            <w:pPr>
              <w:pStyle w:val="Odstavecseseznamem"/>
              <w:numPr>
                <w:ilvl w:val="0"/>
                <w:numId w:val="6"/>
              </w:numPr>
            </w:pPr>
            <w:r>
              <w:t>Je dána funkce:</w:t>
            </w:r>
          </w:p>
          <w:p w:rsidR="00CC0968" w:rsidRDefault="0005662C" w:rsidP="00C03AC3">
            <w:r>
              <w:object w:dxaOrig="5910" w:dyaOrig="5325">
                <v:shape id="_x0000_i1026" type="#_x0000_t75" style="width:295.5pt;height:266.25pt" o:ole="">
                  <v:imagedata r:id="rId11" o:title=""/>
                </v:shape>
                <o:OLEObject Type="Embed" ProgID="PBrush" ShapeID="_x0000_i1026" DrawAspect="Content" ObjectID="_1474611284" r:id="rId12"/>
              </w:object>
            </w:r>
          </w:p>
          <w:p w:rsidR="00A6333E" w:rsidRDefault="00A6333E" w:rsidP="00F02BD2">
            <w:pPr>
              <w:numPr>
                <w:ilvl w:val="0"/>
                <w:numId w:val="2"/>
              </w:numPr>
              <w:tabs>
                <w:tab w:val="clear" w:pos="720"/>
                <w:tab w:val="num" w:pos="1026"/>
              </w:tabs>
              <w:ind w:hanging="261"/>
            </w:pPr>
            <w:r>
              <w:t>Zjisti souřadnice vrcholu funkce</w:t>
            </w:r>
          </w:p>
          <w:p w:rsidR="00E82A2A" w:rsidRDefault="00E82A2A" w:rsidP="00E82A2A">
            <w:pPr>
              <w:numPr>
                <w:ilvl w:val="0"/>
                <w:numId w:val="2"/>
              </w:numPr>
              <w:ind w:hanging="261"/>
            </w:pPr>
            <w:r>
              <w:t>Zapiš rovnici funkce</w:t>
            </w:r>
          </w:p>
          <w:p w:rsidR="00A6333E" w:rsidRDefault="00A6333E" w:rsidP="00F02BD2">
            <w:pPr>
              <w:pStyle w:val="Odstavecseseznamem"/>
              <w:numPr>
                <w:ilvl w:val="0"/>
                <w:numId w:val="2"/>
              </w:numPr>
              <w:tabs>
                <w:tab w:val="clear" w:pos="720"/>
                <w:tab w:val="num" w:pos="1026"/>
              </w:tabs>
              <w:ind w:hanging="261"/>
            </w:pPr>
            <w:r>
              <w:t>Zjisti souřadnice průsečíků se souřadnicovými osami</w:t>
            </w:r>
          </w:p>
          <w:p w:rsidR="00A6333E" w:rsidRDefault="00A6333E" w:rsidP="00F02BD2">
            <w:pPr>
              <w:numPr>
                <w:ilvl w:val="0"/>
                <w:numId w:val="2"/>
              </w:numPr>
              <w:tabs>
                <w:tab w:val="clear" w:pos="720"/>
                <w:tab w:val="num" w:pos="1026"/>
              </w:tabs>
              <w:ind w:hanging="261"/>
            </w:pPr>
            <w:r>
              <w:t>Urči definiční obor, obor hodnot funkce</w:t>
            </w:r>
          </w:p>
          <w:p w:rsidR="00A6333E" w:rsidRDefault="00A6333E" w:rsidP="00F02BD2">
            <w:pPr>
              <w:numPr>
                <w:ilvl w:val="0"/>
                <w:numId w:val="2"/>
              </w:numPr>
              <w:tabs>
                <w:tab w:val="clear" w:pos="720"/>
                <w:tab w:val="num" w:pos="742"/>
              </w:tabs>
              <w:ind w:left="317" w:firstLine="142"/>
            </w:pPr>
            <w:r>
              <w:t xml:space="preserve">Urči, v jakých intervalech je funkce rostoucí, resp. </w:t>
            </w:r>
            <w:r w:rsidR="00F02BD2">
              <w:t>k</w:t>
            </w:r>
            <w:r>
              <w:t>lesající</w:t>
            </w:r>
          </w:p>
          <w:p w:rsidR="00A6333E" w:rsidRDefault="00A6333E" w:rsidP="00F02BD2">
            <w:pPr>
              <w:tabs>
                <w:tab w:val="num" w:pos="446"/>
              </w:tabs>
            </w:pPr>
          </w:p>
          <w:p w:rsidR="00F02BD2" w:rsidRPr="00ED5EED" w:rsidRDefault="00F02BD2" w:rsidP="00F02BD2">
            <w:pPr>
              <w:pStyle w:val="Odstavecseseznamem"/>
              <w:numPr>
                <w:ilvl w:val="0"/>
                <w:numId w:val="6"/>
              </w:numPr>
            </w:pPr>
            <w:r>
              <w:t>Je dána funkce f: y = x</w:t>
            </w:r>
            <w:r w:rsidRPr="00F02BD2">
              <w:rPr>
                <w:vertAlign w:val="superscript"/>
              </w:rPr>
              <w:t>2</w:t>
            </w:r>
            <w:r>
              <w:t xml:space="preserve"> </w:t>
            </w:r>
            <w:r w:rsidR="00553286">
              <w:t>–</w:t>
            </w:r>
            <w:r>
              <w:t xml:space="preserve"> 10x + 9</w:t>
            </w:r>
          </w:p>
          <w:p w:rsidR="00F02BD2" w:rsidRDefault="00F02BD2" w:rsidP="00F02BD2">
            <w:pPr>
              <w:numPr>
                <w:ilvl w:val="0"/>
                <w:numId w:val="4"/>
              </w:numPr>
              <w:tabs>
                <w:tab w:val="left" w:pos="459"/>
              </w:tabs>
            </w:pPr>
            <w:r>
              <w:t>Zjisti souřadnice vrcholu funkce</w:t>
            </w:r>
          </w:p>
          <w:p w:rsidR="00A6333E" w:rsidRDefault="00F02BD2" w:rsidP="00A32DB9">
            <w:pPr>
              <w:numPr>
                <w:ilvl w:val="0"/>
                <w:numId w:val="4"/>
              </w:numPr>
              <w:ind w:left="72" w:firstLine="670"/>
            </w:pPr>
            <w:r>
              <w:t>Zjisti souřadnice průsečíků se souřadnicovými osami</w:t>
            </w:r>
          </w:p>
        </w:tc>
      </w:tr>
    </w:tbl>
    <w:p w:rsidR="00B23769" w:rsidRDefault="00B23769"/>
    <w:p w:rsidR="00025FC8" w:rsidRDefault="00025FC8">
      <w:pPr>
        <w:spacing w:after="12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B23769" w:rsidRDefault="00B23769" w:rsidP="00B23769">
      <w:pPr>
        <w:pStyle w:val="Nadpis2"/>
      </w:pPr>
      <w:r>
        <w:lastRenderedPageBreak/>
        <w:t>Řešení:</w:t>
      </w:r>
    </w:p>
    <w:p w:rsidR="00B23769" w:rsidRPr="00B23769" w:rsidRDefault="00B23769" w:rsidP="00B23769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 w:rsidR="00B23769" w:rsidTr="009B2479">
        <w:tc>
          <w:tcPr>
            <w:tcW w:w="7072" w:type="dxa"/>
          </w:tcPr>
          <w:p w:rsidR="00B23769" w:rsidRDefault="00B23769" w:rsidP="00B23769">
            <w:pPr>
              <w:pStyle w:val="Odstavecseseznamem"/>
              <w:numPr>
                <w:ilvl w:val="0"/>
                <w:numId w:val="7"/>
              </w:numPr>
            </w:pPr>
          </w:p>
          <w:p w:rsidR="00B23769" w:rsidRDefault="00B23769" w:rsidP="00F310E5">
            <w:pPr>
              <w:pStyle w:val="Odstavecseseznamem"/>
              <w:numPr>
                <w:ilvl w:val="0"/>
                <w:numId w:val="13"/>
              </w:numPr>
              <w:tabs>
                <w:tab w:val="left" w:pos="567"/>
              </w:tabs>
              <w:spacing w:after="120"/>
              <w:ind w:left="0" w:firstLine="284"/>
              <w:contextualSpacing w:val="0"/>
            </w:pPr>
            <w:bookmarkStart w:id="0" w:name="_GoBack"/>
            <w:bookmarkEnd w:id="0"/>
            <w:r>
              <w:t>Zjisti souřadnice vrcholu funkce</w:t>
            </w:r>
            <w:r w:rsidR="00025FC8">
              <w:t xml:space="preserve">: </w:t>
            </w:r>
            <w:proofErr w:type="gramStart"/>
            <w:r>
              <w:t>V = [– 4; – 4]</w:t>
            </w:r>
            <w:proofErr w:type="gramEnd"/>
          </w:p>
          <w:p w:rsidR="00B23769" w:rsidRDefault="00B23769" w:rsidP="00025FC8">
            <w:pPr>
              <w:numPr>
                <w:ilvl w:val="0"/>
                <w:numId w:val="13"/>
              </w:numPr>
              <w:tabs>
                <w:tab w:val="left" w:pos="885"/>
              </w:tabs>
              <w:spacing w:after="120"/>
              <w:ind w:left="601" w:hanging="317"/>
            </w:pPr>
            <w:r>
              <w:t>Zapiš rovnici funkce</w:t>
            </w:r>
            <w:r w:rsidR="00025FC8">
              <w:t xml:space="preserve">: </w:t>
            </w:r>
            <w:r>
              <w:t>y = (x + 4)</w:t>
            </w:r>
            <w:r w:rsidRPr="00025FC8">
              <w:rPr>
                <w:vertAlign w:val="superscript"/>
              </w:rPr>
              <w:t>2</w:t>
            </w:r>
            <w:r>
              <w:t xml:space="preserve"> – 4</w:t>
            </w:r>
          </w:p>
          <w:p w:rsidR="00B23769" w:rsidRDefault="00B23769" w:rsidP="00B23769">
            <w:pPr>
              <w:numPr>
                <w:ilvl w:val="0"/>
                <w:numId w:val="13"/>
              </w:numPr>
              <w:tabs>
                <w:tab w:val="left" w:pos="885"/>
              </w:tabs>
              <w:spacing w:after="120"/>
            </w:pPr>
            <w:r>
              <w:t>Zjisti souřadnice průsečíků se souřadnicovými osami</w:t>
            </w:r>
          </w:p>
          <w:p w:rsidR="00BA72E9" w:rsidRDefault="00BA72E9" w:rsidP="00BA72E9">
            <w:pPr>
              <w:tabs>
                <w:tab w:val="left" w:pos="885"/>
              </w:tabs>
              <w:spacing w:after="120"/>
              <w:ind w:left="720"/>
            </w:pPr>
            <w:r>
              <w:t>s </w:t>
            </w:r>
            <w:proofErr w:type="gramStart"/>
            <w:r>
              <w:t>osou x: [– 6;</w:t>
            </w:r>
            <w:proofErr w:type="gramEnd"/>
            <w:r>
              <w:t xml:space="preserve"> </w:t>
            </w:r>
            <w:proofErr w:type="gramStart"/>
            <w:r>
              <w:t>0], [– 2;</w:t>
            </w:r>
            <w:proofErr w:type="gramEnd"/>
            <w:r>
              <w:t xml:space="preserve"> 0]</w:t>
            </w:r>
          </w:p>
          <w:p w:rsidR="00BA72E9" w:rsidRDefault="00BA72E9" w:rsidP="00BA72E9">
            <w:pPr>
              <w:tabs>
                <w:tab w:val="left" w:pos="885"/>
              </w:tabs>
              <w:spacing w:after="120"/>
              <w:ind w:left="720"/>
            </w:pPr>
            <w:r>
              <w:t>s osou y: y = (0 + 4)</w:t>
            </w:r>
            <w:r w:rsidRPr="00F02BD2">
              <w:rPr>
                <w:vertAlign w:val="superscript"/>
              </w:rPr>
              <w:t>2</w:t>
            </w:r>
            <w:r>
              <w:t xml:space="preserve"> – 4 = 12</w:t>
            </w:r>
            <w:r>
              <w:br/>
              <w:t>[0; 12]</w:t>
            </w:r>
          </w:p>
          <w:p w:rsidR="00B23769" w:rsidRDefault="00B23769" w:rsidP="00B23769">
            <w:pPr>
              <w:numPr>
                <w:ilvl w:val="0"/>
                <w:numId w:val="13"/>
              </w:numPr>
              <w:tabs>
                <w:tab w:val="left" w:pos="885"/>
              </w:tabs>
              <w:spacing w:after="120"/>
            </w:pPr>
            <w:r>
              <w:t>Urči definiční obor, obor hodnot funkce</w:t>
            </w:r>
          </w:p>
          <w:p w:rsidR="004052B3" w:rsidRDefault="003F0509" w:rsidP="003F0509">
            <w:pPr>
              <w:tabs>
                <w:tab w:val="left" w:pos="885"/>
              </w:tabs>
              <w:spacing w:after="120"/>
              <w:ind w:left="720"/>
            </w:pPr>
            <w:r>
              <w:t>D = R</w:t>
            </w:r>
            <w:r>
              <w:br/>
              <w:t xml:space="preserve">H = </w:t>
            </w:r>
            <m:oMath>
              <m:d>
                <m:dPr>
                  <m:begChr m:val="⟨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-4, 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d>
                <m:dPr>
                  <m:beg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∞</m:t>
                  </m:r>
                </m:e>
              </m:d>
            </m:oMath>
          </w:p>
          <w:p w:rsidR="00B23769" w:rsidRDefault="00B23769" w:rsidP="00B23769">
            <w:pPr>
              <w:numPr>
                <w:ilvl w:val="0"/>
                <w:numId w:val="13"/>
              </w:numPr>
              <w:tabs>
                <w:tab w:val="left" w:pos="885"/>
              </w:tabs>
              <w:spacing w:after="120"/>
            </w:pPr>
            <w:r>
              <w:t xml:space="preserve">Urči, v jakých intervalech je funkce rostoucí, resp. </w:t>
            </w:r>
            <w:r w:rsidR="00A447CE">
              <w:t>k</w:t>
            </w:r>
            <w:r>
              <w:t>lesající</w:t>
            </w:r>
          </w:p>
          <w:p w:rsidR="00A447CE" w:rsidRPr="00A447CE" w:rsidRDefault="00A447CE" w:rsidP="00A447CE">
            <w:pPr>
              <w:tabs>
                <w:tab w:val="left" w:pos="885"/>
              </w:tabs>
              <w:spacing w:after="120"/>
              <w:ind w:left="720"/>
            </w:pPr>
            <m:oMath>
              <m:r>
                <w:rPr>
                  <w:rFonts w:ascii="Cambria Math" w:hAnsi="Cambria Math"/>
                </w:rPr>
                <m:t>↗</m:t>
              </m:r>
            </m:oMath>
            <w:r>
              <w:t xml:space="preserve"> </w:t>
            </w:r>
            <m:oMath>
              <m:d>
                <m:dPr>
                  <m:begChr m:val="⟨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-4, 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d>
                <m:dPr>
                  <m:beg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∞</m:t>
                  </m:r>
                </m:e>
              </m:d>
            </m:oMath>
          </w:p>
          <w:p w:rsidR="00B23769" w:rsidRDefault="00A447CE" w:rsidP="00F5032E">
            <w:pPr>
              <w:tabs>
                <w:tab w:val="left" w:pos="885"/>
              </w:tabs>
              <w:spacing w:after="120"/>
              <w:ind w:left="720"/>
            </w:pPr>
            <m:oMath>
              <m:r>
                <w:rPr>
                  <w:rFonts w:ascii="Cambria Math" w:hAnsi="Cambria Math"/>
                </w:rPr>
                <m:t>↘</m:t>
              </m:r>
            </m:oMath>
            <w:r w:rsidR="00F5032E">
              <w:t xml:space="preserve"> </w:t>
            </w:r>
            <m:oMath>
              <m:d>
                <m:dPr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-∞, </m:t>
                  </m:r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-4</m:t>
                      </m:r>
                    </m:e>
                  </m:d>
                </m:e>
              </m:d>
            </m:oMath>
          </w:p>
          <w:p w:rsidR="00B23769" w:rsidRPr="00ED5EED" w:rsidRDefault="00B23769" w:rsidP="00B23769">
            <w:pPr>
              <w:pStyle w:val="Odstavecseseznamem"/>
              <w:numPr>
                <w:ilvl w:val="0"/>
                <w:numId w:val="7"/>
              </w:numPr>
            </w:pPr>
            <w:r>
              <w:t>Je dána funkce f: y = x</w:t>
            </w:r>
            <w:r w:rsidRPr="00F02BD2">
              <w:rPr>
                <w:vertAlign w:val="superscript"/>
              </w:rPr>
              <w:t>2</w:t>
            </w:r>
            <w:r>
              <w:t xml:space="preserve"> + 10x + 9</w:t>
            </w:r>
          </w:p>
          <w:p w:rsidR="00B23769" w:rsidRDefault="00B23769" w:rsidP="009D7622">
            <w:pPr>
              <w:pStyle w:val="Odstavecseseznamem"/>
              <w:numPr>
                <w:ilvl w:val="0"/>
                <w:numId w:val="16"/>
              </w:numPr>
              <w:tabs>
                <w:tab w:val="num" w:pos="720"/>
                <w:tab w:val="left" w:pos="885"/>
              </w:tabs>
              <w:spacing w:after="120"/>
              <w:ind w:left="1134" w:hanging="425"/>
              <w:contextualSpacing w:val="0"/>
            </w:pPr>
            <w:r>
              <w:t>Zjisti souřadnice vrcholu funkce</w:t>
            </w:r>
          </w:p>
          <w:p w:rsidR="009D7622" w:rsidRDefault="009D7622" w:rsidP="00025FC8">
            <w:pPr>
              <w:tabs>
                <w:tab w:val="left" w:pos="885"/>
              </w:tabs>
              <w:spacing w:after="120"/>
              <w:ind w:left="601" w:firstLine="392"/>
              <w:rPr>
                <w:vertAlign w:val="superscript"/>
              </w:rPr>
            </w:pPr>
            <w:r>
              <w:t>y = (x + 5)</w:t>
            </w:r>
            <w:r w:rsidRPr="00F02BD2">
              <w:rPr>
                <w:vertAlign w:val="superscript"/>
              </w:rPr>
              <w:t>2</w:t>
            </w:r>
          </w:p>
          <w:p w:rsidR="009D7622" w:rsidRDefault="009D7622" w:rsidP="00025FC8">
            <w:pPr>
              <w:tabs>
                <w:tab w:val="left" w:pos="885"/>
              </w:tabs>
              <w:spacing w:after="120"/>
              <w:ind w:left="601" w:firstLine="392"/>
            </w:pPr>
            <w:r>
              <w:t>y = x</w:t>
            </w:r>
            <w:r w:rsidRPr="00F02BD2">
              <w:rPr>
                <w:vertAlign w:val="superscript"/>
              </w:rPr>
              <w:t>2</w:t>
            </w:r>
            <w:r>
              <w:t xml:space="preserve"> + 10x + 25</w:t>
            </w:r>
          </w:p>
          <w:p w:rsidR="009D7622" w:rsidRPr="009D7622" w:rsidRDefault="009D7622" w:rsidP="00025FC8">
            <w:pPr>
              <w:tabs>
                <w:tab w:val="left" w:pos="885"/>
              </w:tabs>
              <w:spacing w:after="120"/>
              <w:ind w:left="601" w:firstLine="392"/>
            </w:pPr>
            <w:r>
              <w:t>y = (x + 5)</w:t>
            </w:r>
            <w:r w:rsidRPr="00F02BD2">
              <w:rPr>
                <w:vertAlign w:val="superscript"/>
              </w:rPr>
              <w:t>2</w:t>
            </w:r>
            <w:r>
              <w:t xml:space="preserve"> + 16</w:t>
            </w:r>
          </w:p>
          <w:p w:rsidR="009D7622" w:rsidRDefault="009D7622" w:rsidP="00025FC8">
            <w:pPr>
              <w:tabs>
                <w:tab w:val="left" w:pos="885"/>
              </w:tabs>
              <w:spacing w:after="120"/>
              <w:ind w:left="567" w:firstLine="392"/>
            </w:pPr>
            <w:proofErr w:type="gramStart"/>
            <w:r>
              <w:t>V = [– 5;</w:t>
            </w:r>
            <w:proofErr w:type="gramEnd"/>
            <w:r>
              <w:t xml:space="preserve"> 16]</w:t>
            </w:r>
          </w:p>
          <w:p w:rsidR="00B23769" w:rsidRDefault="00B23769" w:rsidP="009D7622">
            <w:pPr>
              <w:pStyle w:val="Odstavecseseznamem"/>
              <w:numPr>
                <w:ilvl w:val="0"/>
                <w:numId w:val="16"/>
              </w:numPr>
              <w:tabs>
                <w:tab w:val="left" w:pos="885"/>
              </w:tabs>
              <w:spacing w:after="120"/>
              <w:ind w:left="1134" w:hanging="425"/>
              <w:contextualSpacing w:val="0"/>
            </w:pPr>
            <w:r>
              <w:t>Zjisti souřadnice průsečíků se souřadnicovými osami</w:t>
            </w:r>
          </w:p>
          <w:p w:rsidR="00F103F7" w:rsidRDefault="00F103F7" w:rsidP="00F103F7">
            <w:pPr>
              <w:pStyle w:val="Odstavecseseznamem"/>
              <w:tabs>
                <w:tab w:val="left" w:pos="885"/>
              </w:tabs>
              <w:spacing w:after="120"/>
              <w:ind w:left="1134"/>
              <w:contextualSpacing w:val="0"/>
            </w:pPr>
            <w:r>
              <w:t>x</w:t>
            </w:r>
            <w:r w:rsidRPr="00F02BD2">
              <w:rPr>
                <w:vertAlign w:val="superscript"/>
              </w:rPr>
              <w:t>2</w:t>
            </w:r>
            <w:r>
              <w:t xml:space="preserve"> + 10x + 9 = 0</w:t>
            </w:r>
          </w:p>
          <w:p w:rsidR="00F103F7" w:rsidRDefault="00F103F7" w:rsidP="00F103F7">
            <w:pPr>
              <w:pStyle w:val="Odstavecseseznamem"/>
              <w:tabs>
                <w:tab w:val="left" w:pos="885"/>
              </w:tabs>
              <w:spacing w:after="120"/>
              <w:ind w:left="1134"/>
              <w:contextualSpacing w:val="0"/>
            </w:pPr>
            <w:r w:rsidRPr="00F103F7">
              <w:rPr>
                <w:i/>
                <w:sz w:val="28"/>
                <w:szCs w:val="28"/>
              </w:rPr>
              <w:t>x</w:t>
            </w:r>
            <w:r w:rsidRPr="00F103F7">
              <w:rPr>
                <w:vertAlign w:val="subscript"/>
              </w:rPr>
              <w:t>1,2</w:t>
            </w:r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-b ±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-4ac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2a</m:t>
                  </m:r>
                </m:den>
              </m:f>
            </m:oMath>
          </w:p>
          <w:p w:rsidR="00F103F7" w:rsidRDefault="00F103F7" w:rsidP="00C8364E">
            <w:pPr>
              <w:pStyle w:val="Odstavecseseznamem"/>
              <w:tabs>
                <w:tab w:val="left" w:pos="885"/>
              </w:tabs>
              <w:spacing w:after="120"/>
              <w:ind w:left="1134"/>
              <w:contextualSpacing w:val="0"/>
            </w:pPr>
            <w:r w:rsidRPr="00F103F7">
              <w:rPr>
                <w:i/>
                <w:sz w:val="28"/>
                <w:szCs w:val="28"/>
              </w:rPr>
              <w:t>x</w:t>
            </w:r>
            <w:r>
              <w:rPr>
                <w:vertAlign w:val="subscript"/>
              </w:rPr>
              <w:t xml:space="preserve">1 </w:t>
            </w:r>
            <w:r>
              <w:t xml:space="preserve">= </w:t>
            </w:r>
            <w:r w:rsidR="00C8364E">
              <w:t xml:space="preserve">– 1, </w:t>
            </w:r>
            <w:proofErr w:type="gramStart"/>
            <w:r w:rsidRPr="00F103F7">
              <w:rPr>
                <w:i/>
                <w:sz w:val="28"/>
                <w:szCs w:val="28"/>
              </w:rPr>
              <w:t>x</w:t>
            </w:r>
            <w:r w:rsidRPr="00F103F7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 w:rsidRPr="00F103F7">
              <w:t>=</w:t>
            </w:r>
            <w:r>
              <w:rPr>
                <w:vertAlign w:val="subscript"/>
              </w:rPr>
              <w:t xml:space="preserve"> </w:t>
            </w:r>
            <w:r w:rsidR="00C8364E">
              <w:rPr>
                <w:vertAlign w:val="subscript"/>
              </w:rPr>
              <w:t xml:space="preserve"> </w:t>
            </w:r>
            <w:r w:rsidR="00C8364E">
              <w:t>– 9</w:t>
            </w:r>
            <w:proofErr w:type="gramEnd"/>
          </w:p>
          <w:p w:rsidR="00C8364E" w:rsidRDefault="00C8364E" w:rsidP="00C8364E">
            <w:pPr>
              <w:tabs>
                <w:tab w:val="left" w:pos="885"/>
              </w:tabs>
              <w:spacing w:after="120"/>
              <w:ind w:left="720"/>
            </w:pPr>
            <w:r>
              <w:t>s </w:t>
            </w:r>
            <w:proofErr w:type="gramStart"/>
            <w:r>
              <w:t>osou x: [– 1;</w:t>
            </w:r>
            <w:proofErr w:type="gramEnd"/>
            <w:r>
              <w:t xml:space="preserve"> </w:t>
            </w:r>
            <w:proofErr w:type="gramStart"/>
            <w:r>
              <w:t>0], [– 9;</w:t>
            </w:r>
            <w:proofErr w:type="gramEnd"/>
            <w:r>
              <w:t xml:space="preserve"> 0]</w:t>
            </w:r>
          </w:p>
          <w:p w:rsidR="00C8364E" w:rsidRDefault="00C8364E" w:rsidP="00C8364E">
            <w:pPr>
              <w:tabs>
                <w:tab w:val="left" w:pos="885"/>
              </w:tabs>
              <w:spacing w:after="120"/>
              <w:ind w:left="720"/>
            </w:pPr>
            <w:r>
              <w:t>s osou y: y = 0</w:t>
            </w:r>
            <w:r w:rsidRPr="00F02BD2">
              <w:rPr>
                <w:vertAlign w:val="superscript"/>
              </w:rPr>
              <w:t>2</w:t>
            </w:r>
            <w:r>
              <w:t xml:space="preserve"> + 10 · 0 + 9 = 9, [0; 9]</w:t>
            </w:r>
          </w:p>
        </w:tc>
        <w:tc>
          <w:tcPr>
            <w:tcW w:w="7072" w:type="dxa"/>
          </w:tcPr>
          <w:p w:rsidR="00B23769" w:rsidRDefault="00B23769" w:rsidP="00B23769">
            <w:pPr>
              <w:pStyle w:val="Odstavecseseznamem"/>
              <w:numPr>
                <w:ilvl w:val="0"/>
                <w:numId w:val="8"/>
              </w:numPr>
            </w:pPr>
          </w:p>
          <w:p w:rsidR="00B23769" w:rsidRDefault="00B23769" w:rsidP="00BA72E9">
            <w:pPr>
              <w:pStyle w:val="Odstavecseseznamem"/>
              <w:numPr>
                <w:ilvl w:val="0"/>
                <w:numId w:val="15"/>
              </w:numPr>
              <w:tabs>
                <w:tab w:val="left" w:pos="885"/>
              </w:tabs>
              <w:spacing w:after="120"/>
              <w:contextualSpacing w:val="0"/>
            </w:pPr>
            <w:r>
              <w:t>Zjisti souřadnice vrcholu funkce</w:t>
            </w:r>
            <w:r w:rsidR="00025FC8">
              <w:t xml:space="preserve">: </w:t>
            </w:r>
            <w:r>
              <w:t>V = [ 4; – 4]</w:t>
            </w:r>
          </w:p>
          <w:p w:rsidR="00B23769" w:rsidRDefault="00B23769" w:rsidP="00025FC8">
            <w:pPr>
              <w:pStyle w:val="Odstavecseseznamem"/>
              <w:numPr>
                <w:ilvl w:val="0"/>
                <w:numId w:val="15"/>
              </w:numPr>
              <w:tabs>
                <w:tab w:val="left" w:pos="885"/>
              </w:tabs>
              <w:spacing w:after="120"/>
              <w:ind w:left="601" w:hanging="302"/>
              <w:contextualSpacing w:val="0"/>
            </w:pPr>
            <w:r>
              <w:t>Zapiš rovnici funkce</w:t>
            </w:r>
            <w:r w:rsidR="00025FC8">
              <w:t xml:space="preserve">: </w:t>
            </w:r>
            <w:r>
              <w:t>y = (x – 4)</w:t>
            </w:r>
            <w:r w:rsidRPr="00025FC8">
              <w:rPr>
                <w:vertAlign w:val="superscript"/>
              </w:rPr>
              <w:t>2</w:t>
            </w:r>
            <w:r>
              <w:t xml:space="preserve"> – 4</w:t>
            </w:r>
          </w:p>
          <w:p w:rsidR="00B23769" w:rsidRDefault="00B23769" w:rsidP="00B23769">
            <w:pPr>
              <w:pStyle w:val="Odstavecseseznamem"/>
              <w:numPr>
                <w:ilvl w:val="0"/>
                <w:numId w:val="15"/>
              </w:numPr>
              <w:tabs>
                <w:tab w:val="left" w:pos="885"/>
              </w:tabs>
              <w:spacing w:after="120"/>
              <w:contextualSpacing w:val="0"/>
            </w:pPr>
            <w:r>
              <w:t>Zjisti souřadnice průsečíků se souřadnicovými osami</w:t>
            </w:r>
          </w:p>
          <w:p w:rsidR="004052B3" w:rsidRDefault="004052B3" w:rsidP="004052B3">
            <w:pPr>
              <w:tabs>
                <w:tab w:val="left" w:pos="885"/>
              </w:tabs>
              <w:spacing w:after="120"/>
              <w:ind w:left="720"/>
            </w:pPr>
            <w:r>
              <w:t>s osou x: [2; 0], [6; 0]</w:t>
            </w:r>
          </w:p>
          <w:p w:rsidR="004052B3" w:rsidRDefault="004052B3" w:rsidP="004052B3">
            <w:pPr>
              <w:tabs>
                <w:tab w:val="left" w:pos="885"/>
              </w:tabs>
              <w:spacing w:after="120"/>
              <w:ind w:left="720"/>
            </w:pPr>
            <w:r>
              <w:t>s osou y: y = (0 – 4)</w:t>
            </w:r>
            <w:r w:rsidRPr="00F02BD2">
              <w:rPr>
                <w:vertAlign w:val="superscript"/>
              </w:rPr>
              <w:t>2</w:t>
            </w:r>
            <w:r>
              <w:t xml:space="preserve"> – 4 = 12</w:t>
            </w:r>
            <w:r>
              <w:br/>
              <w:t>[0; 12]</w:t>
            </w:r>
          </w:p>
          <w:p w:rsidR="00B23769" w:rsidRDefault="00B23769" w:rsidP="00B23769">
            <w:pPr>
              <w:pStyle w:val="Odstavecseseznamem"/>
              <w:numPr>
                <w:ilvl w:val="0"/>
                <w:numId w:val="15"/>
              </w:numPr>
              <w:tabs>
                <w:tab w:val="left" w:pos="885"/>
              </w:tabs>
              <w:spacing w:after="120"/>
              <w:contextualSpacing w:val="0"/>
            </w:pPr>
            <w:r>
              <w:t>Urči definiční obor, obor hodnot funkce</w:t>
            </w:r>
          </w:p>
          <w:p w:rsidR="00A447CE" w:rsidRDefault="00A447CE" w:rsidP="00A447CE">
            <w:pPr>
              <w:tabs>
                <w:tab w:val="left" w:pos="885"/>
              </w:tabs>
              <w:spacing w:after="120"/>
              <w:ind w:left="720"/>
            </w:pPr>
            <w:r>
              <w:t>D = R</w:t>
            </w:r>
            <w:r>
              <w:br/>
              <w:t xml:space="preserve">H = </w:t>
            </w:r>
            <m:oMath>
              <m:d>
                <m:dPr>
                  <m:begChr m:val="⟨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-4, 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d>
                <m:dPr>
                  <m:beg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∞</m:t>
                  </m:r>
                </m:e>
              </m:d>
            </m:oMath>
          </w:p>
          <w:p w:rsidR="00B23769" w:rsidRDefault="00B23769" w:rsidP="00B23769">
            <w:pPr>
              <w:pStyle w:val="Odstavecseseznamem"/>
              <w:numPr>
                <w:ilvl w:val="0"/>
                <w:numId w:val="15"/>
              </w:numPr>
              <w:tabs>
                <w:tab w:val="left" w:pos="885"/>
              </w:tabs>
              <w:spacing w:after="120"/>
              <w:contextualSpacing w:val="0"/>
            </w:pPr>
            <w:r>
              <w:t>Urči, v jakých intervalech je funkce rostoucí, resp. klesající</w:t>
            </w:r>
          </w:p>
          <w:p w:rsidR="00F5032E" w:rsidRPr="00A447CE" w:rsidRDefault="00F5032E" w:rsidP="00F5032E">
            <w:pPr>
              <w:tabs>
                <w:tab w:val="left" w:pos="885"/>
              </w:tabs>
              <w:spacing w:after="120"/>
              <w:ind w:left="720"/>
            </w:pPr>
            <m:oMath>
              <m:r>
                <w:rPr>
                  <w:rFonts w:ascii="Cambria Math" w:hAnsi="Cambria Math"/>
                </w:rPr>
                <m:t>↗</m:t>
              </m:r>
            </m:oMath>
            <w:r>
              <w:t xml:space="preserve"> </w:t>
            </w:r>
            <m:oMath>
              <m:d>
                <m:dPr>
                  <m:begChr m:val="⟨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4, 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d>
                <m:dPr>
                  <m:beg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∞</m:t>
                  </m:r>
                </m:e>
              </m:d>
            </m:oMath>
          </w:p>
          <w:p w:rsidR="00B23769" w:rsidRDefault="00F5032E" w:rsidP="00F5032E">
            <w:pPr>
              <w:tabs>
                <w:tab w:val="left" w:pos="885"/>
              </w:tabs>
              <w:spacing w:after="120"/>
              <w:ind w:left="720"/>
            </w:pPr>
            <m:oMath>
              <m:r>
                <w:rPr>
                  <w:rFonts w:ascii="Cambria Math" w:hAnsi="Cambria Math"/>
                </w:rPr>
                <m:t>↘</m:t>
              </m:r>
            </m:oMath>
            <w:r>
              <w:t xml:space="preserve"> </w:t>
            </w:r>
            <m:oMath>
              <m:d>
                <m:dPr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-∞, </m:t>
                  </m:r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</m:e>
                  </m:d>
                </m:e>
              </m:d>
            </m:oMath>
          </w:p>
          <w:p w:rsidR="00B23769" w:rsidRPr="00ED5EED" w:rsidRDefault="00B23769" w:rsidP="00B23769">
            <w:pPr>
              <w:pStyle w:val="Odstavecseseznamem"/>
              <w:numPr>
                <w:ilvl w:val="0"/>
                <w:numId w:val="8"/>
              </w:numPr>
            </w:pPr>
            <w:r>
              <w:t>Je dána funkce f: y = x</w:t>
            </w:r>
            <w:r w:rsidRPr="00F02BD2">
              <w:rPr>
                <w:vertAlign w:val="superscript"/>
              </w:rPr>
              <w:t>2</w:t>
            </w:r>
            <w:r>
              <w:t xml:space="preserve"> – 10x + 9</w:t>
            </w:r>
          </w:p>
          <w:p w:rsidR="00B23769" w:rsidRDefault="00B23769" w:rsidP="009D7622">
            <w:pPr>
              <w:numPr>
                <w:ilvl w:val="0"/>
                <w:numId w:val="11"/>
              </w:numPr>
              <w:tabs>
                <w:tab w:val="left" w:pos="459"/>
              </w:tabs>
              <w:spacing w:after="120"/>
              <w:ind w:left="1066" w:hanging="357"/>
            </w:pPr>
            <w:r>
              <w:t>Zjisti souřadnice vrcholu funkce</w:t>
            </w:r>
          </w:p>
          <w:p w:rsidR="009D7622" w:rsidRDefault="009D7622" w:rsidP="00025FC8">
            <w:pPr>
              <w:tabs>
                <w:tab w:val="left" w:pos="1150"/>
              </w:tabs>
              <w:spacing w:after="120"/>
              <w:ind w:left="601" w:firstLine="407"/>
              <w:rPr>
                <w:vertAlign w:val="superscript"/>
              </w:rPr>
            </w:pPr>
            <w:r>
              <w:t>y = (x – 5)</w:t>
            </w:r>
            <w:r w:rsidRPr="00F02BD2">
              <w:rPr>
                <w:vertAlign w:val="superscript"/>
              </w:rPr>
              <w:t>2</w:t>
            </w:r>
          </w:p>
          <w:p w:rsidR="009D7622" w:rsidRDefault="009D7622" w:rsidP="00025FC8">
            <w:pPr>
              <w:tabs>
                <w:tab w:val="left" w:pos="1150"/>
              </w:tabs>
              <w:spacing w:after="120"/>
              <w:ind w:left="601" w:firstLine="407"/>
            </w:pPr>
            <w:r>
              <w:t>y = x</w:t>
            </w:r>
            <w:r w:rsidRPr="00F02BD2">
              <w:rPr>
                <w:vertAlign w:val="superscript"/>
              </w:rPr>
              <w:t>2</w:t>
            </w:r>
            <w:r>
              <w:t xml:space="preserve"> – 10x + 25</w:t>
            </w:r>
          </w:p>
          <w:p w:rsidR="009D7622" w:rsidRPr="009D7622" w:rsidRDefault="009D7622" w:rsidP="00025FC8">
            <w:pPr>
              <w:tabs>
                <w:tab w:val="left" w:pos="1150"/>
              </w:tabs>
              <w:spacing w:after="120"/>
              <w:ind w:left="601" w:firstLine="407"/>
            </w:pPr>
            <w:r>
              <w:t>y = (x – 5)</w:t>
            </w:r>
            <w:r w:rsidRPr="00F02BD2">
              <w:rPr>
                <w:vertAlign w:val="superscript"/>
              </w:rPr>
              <w:t>2</w:t>
            </w:r>
            <w:r>
              <w:t xml:space="preserve"> + 16</w:t>
            </w:r>
          </w:p>
          <w:p w:rsidR="009D7622" w:rsidRDefault="009D7622" w:rsidP="00025FC8">
            <w:pPr>
              <w:tabs>
                <w:tab w:val="left" w:pos="1150"/>
              </w:tabs>
              <w:spacing w:after="120"/>
              <w:ind w:left="567" w:firstLine="407"/>
            </w:pPr>
            <w:r>
              <w:t>V = [ 5; 16]</w:t>
            </w:r>
          </w:p>
          <w:p w:rsidR="00B23769" w:rsidRDefault="00B23769" w:rsidP="009D7622">
            <w:pPr>
              <w:numPr>
                <w:ilvl w:val="0"/>
                <w:numId w:val="11"/>
              </w:numPr>
              <w:tabs>
                <w:tab w:val="left" w:pos="459"/>
              </w:tabs>
              <w:spacing w:after="120"/>
              <w:ind w:left="1066" w:hanging="357"/>
            </w:pPr>
            <w:r>
              <w:t>Zjisti souřadnice průsečíků se souřadnicovými osami</w:t>
            </w:r>
          </w:p>
          <w:p w:rsidR="00C8364E" w:rsidRDefault="00C8364E" w:rsidP="00C8364E">
            <w:pPr>
              <w:pStyle w:val="Odstavecseseznamem"/>
              <w:tabs>
                <w:tab w:val="left" w:pos="885"/>
              </w:tabs>
              <w:spacing w:after="120"/>
              <w:ind w:left="1134"/>
              <w:contextualSpacing w:val="0"/>
            </w:pPr>
            <w:r>
              <w:t>x</w:t>
            </w:r>
            <w:r w:rsidRPr="00F02BD2">
              <w:rPr>
                <w:vertAlign w:val="superscript"/>
              </w:rPr>
              <w:t>2</w:t>
            </w:r>
            <w:r>
              <w:t xml:space="preserve"> – 10x + 9 = 0</w:t>
            </w:r>
          </w:p>
          <w:p w:rsidR="00C8364E" w:rsidRDefault="00C8364E" w:rsidP="00C8364E">
            <w:pPr>
              <w:pStyle w:val="Odstavecseseznamem"/>
              <w:tabs>
                <w:tab w:val="left" w:pos="885"/>
              </w:tabs>
              <w:spacing w:after="120"/>
              <w:ind w:left="1134"/>
              <w:contextualSpacing w:val="0"/>
            </w:pPr>
            <w:r w:rsidRPr="00F103F7">
              <w:rPr>
                <w:i/>
                <w:sz w:val="28"/>
                <w:szCs w:val="28"/>
              </w:rPr>
              <w:t>x</w:t>
            </w:r>
            <w:r w:rsidRPr="00F103F7">
              <w:rPr>
                <w:vertAlign w:val="subscript"/>
              </w:rPr>
              <w:t>1,2</w:t>
            </w:r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-b ±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-4ac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2a</m:t>
                  </m:r>
                </m:den>
              </m:f>
            </m:oMath>
          </w:p>
          <w:p w:rsidR="00C8364E" w:rsidRDefault="00C8364E" w:rsidP="00C8364E">
            <w:pPr>
              <w:pStyle w:val="Odstavecseseznamem"/>
              <w:tabs>
                <w:tab w:val="left" w:pos="885"/>
              </w:tabs>
              <w:spacing w:after="120"/>
              <w:ind w:left="1134"/>
              <w:contextualSpacing w:val="0"/>
            </w:pPr>
            <w:r w:rsidRPr="00F103F7">
              <w:rPr>
                <w:i/>
                <w:sz w:val="28"/>
                <w:szCs w:val="28"/>
              </w:rPr>
              <w:t>x</w:t>
            </w:r>
            <w:r>
              <w:rPr>
                <w:vertAlign w:val="subscript"/>
              </w:rPr>
              <w:t xml:space="preserve">1 </w:t>
            </w:r>
            <w:r>
              <w:t xml:space="preserve">= 1, </w:t>
            </w:r>
            <w:proofErr w:type="gramStart"/>
            <w:r w:rsidRPr="00F103F7">
              <w:rPr>
                <w:i/>
                <w:sz w:val="28"/>
                <w:szCs w:val="28"/>
              </w:rPr>
              <w:t>x</w:t>
            </w:r>
            <w:r w:rsidRPr="00F103F7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 w:rsidRPr="00F103F7">
              <w:t>=</w:t>
            </w:r>
            <w:r>
              <w:rPr>
                <w:vertAlign w:val="subscript"/>
              </w:rPr>
              <w:t xml:space="preserve">  </w:t>
            </w:r>
            <w:r>
              <w:t>9</w:t>
            </w:r>
            <w:proofErr w:type="gramEnd"/>
          </w:p>
          <w:p w:rsidR="00C8364E" w:rsidRDefault="00C8364E" w:rsidP="00C8364E">
            <w:pPr>
              <w:tabs>
                <w:tab w:val="left" w:pos="885"/>
              </w:tabs>
              <w:spacing w:after="120"/>
              <w:ind w:left="720"/>
            </w:pPr>
            <w:r>
              <w:t>s osou x: [1; 0], [9; 0]</w:t>
            </w:r>
          </w:p>
          <w:p w:rsidR="00C8364E" w:rsidRDefault="00C8364E" w:rsidP="00C8364E">
            <w:pPr>
              <w:tabs>
                <w:tab w:val="left" w:pos="885"/>
              </w:tabs>
              <w:spacing w:after="120"/>
              <w:ind w:left="720"/>
            </w:pPr>
            <w:r>
              <w:t>s osou y: y = 0</w:t>
            </w:r>
            <w:r w:rsidRPr="00F02BD2">
              <w:rPr>
                <w:vertAlign w:val="superscript"/>
              </w:rPr>
              <w:t>2</w:t>
            </w:r>
            <w:r>
              <w:t xml:space="preserve"> – 10 · 0 + 9 = 9, [0; 9]</w:t>
            </w:r>
          </w:p>
        </w:tc>
      </w:tr>
    </w:tbl>
    <w:p w:rsidR="006D37A8" w:rsidRDefault="006D37A8" w:rsidP="00B23769">
      <w:pPr>
        <w:spacing w:after="120" w:line="276" w:lineRule="auto"/>
      </w:pPr>
    </w:p>
    <w:sectPr w:rsidR="006D37A8" w:rsidSect="00C8364E">
      <w:pgSz w:w="16838" w:h="11906" w:orient="landscape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C8" w:rsidRDefault="00025FC8" w:rsidP="00025FC8">
      <w:r>
        <w:separator/>
      </w:r>
    </w:p>
  </w:endnote>
  <w:endnote w:type="continuationSeparator" w:id="0">
    <w:p w:rsidR="00025FC8" w:rsidRDefault="00025FC8" w:rsidP="0002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C8" w:rsidRDefault="00025FC8" w:rsidP="00025FC8">
      <w:r>
        <w:separator/>
      </w:r>
    </w:p>
  </w:footnote>
  <w:footnote w:type="continuationSeparator" w:id="0">
    <w:p w:rsidR="00025FC8" w:rsidRDefault="00025FC8" w:rsidP="0002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DE"/>
    <w:multiLevelType w:val="hybridMultilevel"/>
    <w:tmpl w:val="92066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2577"/>
    <w:multiLevelType w:val="hybridMultilevel"/>
    <w:tmpl w:val="18F019EE"/>
    <w:lvl w:ilvl="0" w:tplc="5ECC311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B892D01"/>
    <w:multiLevelType w:val="hybridMultilevel"/>
    <w:tmpl w:val="A54838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0C7A91"/>
    <w:multiLevelType w:val="hybridMultilevel"/>
    <w:tmpl w:val="92066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45492"/>
    <w:multiLevelType w:val="hybridMultilevel"/>
    <w:tmpl w:val="5A527F4E"/>
    <w:lvl w:ilvl="0" w:tplc="5ECC311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322441F9"/>
    <w:multiLevelType w:val="hybridMultilevel"/>
    <w:tmpl w:val="CF50A7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1B0F49"/>
    <w:multiLevelType w:val="hybridMultilevel"/>
    <w:tmpl w:val="CF50A7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29591B"/>
    <w:multiLevelType w:val="hybridMultilevel"/>
    <w:tmpl w:val="E0280E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5877589"/>
    <w:multiLevelType w:val="hybridMultilevel"/>
    <w:tmpl w:val="947CD0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A15F0B"/>
    <w:multiLevelType w:val="hybridMultilevel"/>
    <w:tmpl w:val="FB2C4F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667D1A"/>
    <w:multiLevelType w:val="hybridMultilevel"/>
    <w:tmpl w:val="E0280E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7A532F"/>
    <w:multiLevelType w:val="hybridMultilevel"/>
    <w:tmpl w:val="7B6EC4EA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61FE1242"/>
    <w:multiLevelType w:val="hybridMultilevel"/>
    <w:tmpl w:val="845C54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6E4906"/>
    <w:multiLevelType w:val="hybridMultilevel"/>
    <w:tmpl w:val="18F019EE"/>
    <w:lvl w:ilvl="0" w:tplc="5ECC311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77473EEB"/>
    <w:multiLevelType w:val="hybridMultilevel"/>
    <w:tmpl w:val="7B6EC4EA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7CAF0AB2"/>
    <w:multiLevelType w:val="hybridMultilevel"/>
    <w:tmpl w:val="18F019EE"/>
    <w:lvl w:ilvl="0" w:tplc="5ECC311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4"/>
  </w:num>
  <w:num w:numId="5">
    <w:abstractNumId w:val="13"/>
  </w:num>
  <w:num w:numId="6">
    <w:abstractNumId w:val="15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5"/>
  </w:num>
  <w:num w:numId="13">
    <w:abstractNumId w:val="3"/>
  </w:num>
  <w:num w:numId="14">
    <w:abstractNumId w:val="12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3E"/>
    <w:rsid w:val="00025FC8"/>
    <w:rsid w:val="0005662C"/>
    <w:rsid w:val="00087EBD"/>
    <w:rsid w:val="00274A8E"/>
    <w:rsid w:val="0038697C"/>
    <w:rsid w:val="003F0509"/>
    <w:rsid w:val="004052B3"/>
    <w:rsid w:val="00553286"/>
    <w:rsid w:val="006D37A8"/>
    <w:rsid w:val="009B2479"/>
    <w:rsid w:val="009D7622"/>
    <w:rsid w:val="00A32DB9"/>
    <w:rsid w:val="00A447CE"/>
    <w:rsid w:val="00A6333E"/>
    <w:rsid w:val="00A80411"/>
    <w:rsid w:val="00B23769"/>
    <w:rsid w:val="00BA72E9"/>
    <w:rsid w:val="00C8364E"/>
    <w:rsid w:val="00CC0968"/>
    <w:rsid w:val="00D24C85"/>
    <w:rsid w:val="00D766FA"/>
    <w:rsid w:val="00E82A2A"/>
    <w:rsid w:val="00E8564E"/>
    <w:rsid w:val="00F02BD2"/>
    <w:rsid w:val="00F103F7"/>
    <w:rsid w:val="00F310E5"/>
    <w:rsid w:val="00F5032E"/>
    <w:rsid w:val="00F5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2D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63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333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32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3F050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50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5F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5F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5F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5FC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2D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63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333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32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3F050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50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5F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5F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5F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5FC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Iveta.B</dc:creator>
  <cp:keywords/>
  <dc:description/>
  <cp:lastModifiedBy>Marek Bulawa</cp:lastModifiedBy>
  <cp:revision>19</cp:revision>
  <cp:lastPrinted>2014-10-06T08:21:00Z</cp:lastPrinted>
  <dcterms:created xsi:type="dcterms:W3CDTF">2014-10-11T16:46:00Z</dcterms:created>
  <dcterms:modified xsi:type="dcterms:W3CDTF">2014-10-12T07:28:00Z</dcterms:modified>
</cp:coreProperties>
</file>